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0" w:type="dxa"/>
          <w:right w:w="0" w:type="dxa"/>
        </w:tblCellMar>
        <w:tblLook w:val="0000" w:firstRow="0" w:lastRow="0" w:firstColumn="0" w:lastColumn="0" w:noHBand="0" w:noVBand="0"/>
      </w:tblPr>
      <w:tblGrid>
        <w:gridCol w:w="4489"/>
        <w:gridCol w:w="910"/>
        <w:gridCol w:w="1716"/>
        <w:gridCol w:w="489"/>
        <w:gridCol w:w="2034"/>
      </w:tblGrid>
      <w:tr w:rsidR="00CA4EAF" w:rsidRPr="00CA4EAF" w14:paraId="60ECCA4D" w14:textId="77777777" w:rsidTr="00086D20">
        <w:trPr>
          <w:cantSplit/>
        </w:trPr>
        <w:tc>
          <w:tcPr>
            <w:tcW w:w="9667" w:type="dxa"/>
            <w:gridSpan w:val="5"/>
            <w:tcMar>
              <w:top w:w="0" w:type="dxa"/>
              <w:left w:w="28" w:type="dxa"/>
              <w:bottom w:w="0" w:type="dxa"/>
              <w:right w:w="28" w:type="dxa"/>
            </w:tcMar>
          </w:tcPr>
          <w:p w14:paraId="5AE366D4" w14:textId="4EAAFD03" w:rsidR="00086D20" w:rsidRPr="00CA4EAF" w:rsidRDefault="00086D20" w:rsidP="00CA442E">
            <w:pPr>
              <w:jc w:val="right"/>
              <w:rPr>
                <w:rFonts w:asciiTheme="majorBidi" w:hAnsiTheme="majorBidi" w:cstheme="majorBidi"/>
              </w:rPr>
            </w:pPr>
            <w:r w:rsidRPr="00CA4EAF">
              <w:rPr>
                <w:rFonts w:asciiTheme="majorBidi" w:hAnsiTheme="majorBidi" w:cstheme="majorBidi"/>
                <w:b/>
              </w:rPr>
              <w:t>Projektas</w:t>
            </w:r>
            <w:r w:rsidR="00CA442E">
              <w:rPr>
                <w:rFonts w:asciiTheme="majorBidi" w:hAnsiTheme="majorBidi" w:cstheme="majorBidi"/>
                <w:b/>
              </w:rPr>
              <w:t xml:space="preserve"> K40-147</w:t>
            </w:r>
          </w:p>
        </w:tc>
      </w:tr>
      <w:tr w:rsidR="00CA4EAF" w:rsidRPr="00CA4EAF" w14:paraId="33C382DB" w14:textId="77777777" w:rsidTr="00086D20">
        <w:trPr>
          <w:cantSplit/>
        </w:trPr>
        <w:tc>
          <w:tcPr>
            <w:tcW w:w="9667" w:type="dxa"/>
            <w:gridSpan w:val="5"/>
            <w:tcMar>
              <w:top w:w="0" w:type="dxa"/>
              <w:left w:w="28" w:type="dxa"/>
              <w:bottom w:w="0" w:type="dxa"/>
              <w:right w:w="28" w:type="dxa"/>
            </w:tcMar>
          </w:tcPr>
          <w:p w14:paraId="7719CC67" w14:textId="59D735F5" w:rsidR="002C3E71" w:rsidRPr="00CA4EAF" w:rsidRDefault="002C3E71" w:rsidP="002C3E71">
            <w:pPr>
              <w:rPr>
                <w:rFonts w:asciiTheme="majorBidi" w:hAnsiTheme="majorBidi" w:cstheme="majorBidi"/>
                <w:b/>
              </w:rPr>
            </w:pPr>
          </w:p>
        </w:tc>
      </w:tr>
      <w:tr w:rsidR="00CA4EAF" w:rsidRPr="00CA4EAF" w14:paraId="3AA2367B" w14:textId="77777777" w:rsidTr="00086D20">
        <w:trPr>
          <w:cantSplit/>
        </w:trPr>
        <w:tc>
          <w:tcPr>
            <w:tcW w:w="9667" w:type="dxa"/>
            <w:gridSpan w:val="5"/>
            <w:tcMar>
              <w:top w:w="0" w:type="dxa"/>
              <w:left w:w="28" w:type="dxa"/>
              <w:bottom w:w="0" w:type="dxa"/>
              <w:right w:w="28" w:type="dxa"/>
            </w:tcMar>
          </w:tcPr>
          <w:p w14:paraId="6E7FD3B6" w14:textId="761B4593" w:rsidR="002C3E71" w:rsidRPr="00CA4EAF" w:rsidRDefault="002C3E71" w:rsidP="00FC516A">
            <w:pPr>
              <w:keepNext/>
              <w:jc w:val="center"/>
              <w:outlineLvl w:val="0"/>
              <w:rPr>
                <w:rFonts w:asciiTheme="majorBidi" w:hAnsiTheme="majorBidi" w:cstheme="majorBidi"/>
                <w:b/>
                <w:bCs/>
                <w:kern w:val="36"/>
              </w:rPr>
            </w:pPr>
            <w:r w:rsidRPr="00CA4EAF">
              <w:rPr>
                <w:rFonts w:asciiTheme="majorBidi" w:hAnsiTheme="majorBidi" w:cstheme="majorBidi"/>
                <w:b/>
                <w:bCs/>
                <w:kern w:val="36"/>
              </w:rPr>
              <w:t>ALYTAUS RAJONO SAVIVALDYBĖS TARYBA</w:t>
            </w:r>
          </w:p>
          <w:p w14:paraId="38E9EA40" w14:textId="77777777" w:rsidR="002C3E71" w:rsidRPr="00CA4EAF" w:rsidRDefault="002C3E71" w:rsidP="00FC516A">
            <w:pPr>
              <w:keepNext/>
              <w:jc w:val="center"/>
              <w:outlineLvl w:val="0"/>
              <w:rPr>
                <w:rFonts w:asciiTheme="majorBidi" w:hAnsiTheme="majorBidi" w:cstheme="majorBidi"/>
                <w:b/>
                <w:bCs/>
                <w:kern w:val="36"/>
              </w:rPr>
            </w:pPr>
          </w:p>
          <w:p w14:paraId="00CC59EB" w14:textId="77777777" w:rsidR="002C3E71" w:rsidRPr="00CA4EAF" w:rsidRDefault="002C3E71" w:rsidP="00FC516A">
            <w:pPr>
              <w:keepNext/>
              <w:jc w:val="center"/>
              <w:outlineLvl w:val="0"/>
              <w:rPr>
                <w:rFonts w:asciiTheme="majorBidi" w:hAnsiTheme="majorBidi" w:cstheme="majorBidi"/>
                <w:b/>
                <w:bCs/>
                <w:kern w:val="36"/>
              </w:rPr>
            </w:pPr>
            <w:r w:rsidRPr="00CA4EAF">
              <w:rPr>
                <w:rFonts w:asciiTheme="majorBidi" w:hAnsiTheme="majorBidi" w:cstheme="majorBidi"/>
                <w:b/>
                <w:bCs/>
                <w:kern w:val="36"/>
              </w:rPr>
              <w:t>SPRENDIMAS</w:t>
            </w:r>
          </w:p>
        </w:tc>
      </w:tr>
      <w:tr w:rsidR="00CA4EAF" w:rsidRPr="00CA4EAF" w14:paraId="2FE13A63" w14:textId="77777777" w:rsidTr="00086D20">
        <w:trPr>
          <w:cantSplit/>
        </w:trPr>
        <w:tc>
          <w:tcPr>
            <w:tcW w:w="9667" w:type="dxa"/>
            <w:gridSpan w:val="5"/>
            <w:tcMar>
              <w:top w:w="0" w:type="dxa"/>
              <w:left w:w="28" w:type="dxa"/>
              <w:bottom w:w="0" w:type="dxa"/>
              <w:right w:w="28" w:type="dxa"/>
            </w:tcMar>
          </w:tcPr>
          <w:p w14:paraId="7C10E9AB" w14:textId="06736478" w:rsidR="002C3E71" w:rsidRPr="00CA4EAF" w:rsidRDefault="002C3E71" w:rsidP="00337A1C">
            <w:pPr>
              <w:jc w:val="center"/>
              <w:rPr>
                <w:rFonts w:asciiTheme="majorBidi" w:hAnsiTheme="majorBidi" w:cstheme="majorBidi"/>
                <w:b/>
                <w:bCs/>
                <w:lang w:val="lt-LT"/>
              </w:rPr>
            </w:pPr>
            <w:r w:rsidRPr="00CA4EAF">
              <w:rPr>
                <w:rFonts w:asciiTheme="majorBidi" w:hAnsiTheme="majorBidi" w:cstheme="majorBidi"/>
                <w:b/>
                <w:bCs/>
              </w:rPr>
              <w:t xml:space="preserve">DĖL </w:t>
            </w:r>
            <w:r w:rsidR="00CA4EAF">
              <w:rPr>
                <w:rFonts w:asciiTheme="majorBidi" w:hAnsiTheme="majorBidi" w:cstheme="majorBidi"/>
                <w:b/>
                <w:bCs/>
              </w:rPr>
              <w:t xml:space="preserve"> </w:t>
            </w:r>
            <w:r w:rsidR="00D80F38">
              <w:rPr>
                <w:rFonts w:asciiTheme="majorBidi" w:hAnsiTheme="majorBidi" w:cstheme="majorBidi"/>
                <w:b/>
                <w:bCs/>
              </w:rPr>
              <w:t>N</w:t>
            </w:r>
            <w:r w:rsidR="00337A1C" w:rsidRPr="00CA4EAF">
              <w:rPr>
                <w:rFonts w:asciiTheme="majorBidi" w:hAnsiTheme="majorBidi" w:cstheme="majorBidi"/>
                <w:b/>
                <w:bCs/>
              </w:rPr>
              <w:t>EKILNOJAMOJO TURTO</w:t>
            </w:r>
            <w:r w:rsidR="008A23E4" w:rsidRPr="00CA4EAF">
              <w:rPr>
                <w:rFonts w:asciiTheme="majorBidi" w:hAnsiTheme="majorBidi" w:cstheme="majorBidi"/>
                <w:b/>
                <w:bCs/>
              </w:rPr>
              <w:t xml:space="preserve"> </w:t>
            </w:r>
            <w:r w:rsidR="00997336" w:rsidRPr="00CA4EAF">
              <w:rPr>
                <w:rFonts w:asciiTheme="majorBidi" w:hAnsiTheme="majorBidi" w:cstheme="majorBidi"/>
                <w:b/>
                <w:bCs/>
              </w:rPr>
              <w:t>PIRKIMO ALYTAUS RAJONO SAVIVALDYBĖS NUOSAVYBĖN</w:t>
            </w:r>
          </w:p>
        </w:tc>
      </w:tr>
      <w:tr w:rsidR="00CA4EAF" w:rsidRPr="00CA4EAF" w14:paraId="1FD5E9B6" w14:textId="77777777" w:rsidTr="00086D20">
        <w:tc>
          <w:tcPr>
            <w:tcW w:w="4503" w:type="dxa"/>
            <w:tcMar>
              <w:top w:w="0" w:type="dxa"/>
              <w:left w:w="28" w:type="dxa"/>
              <w:bottom w:w="0" w:type="dxa"/>
              <w:right w:w="28" w:type="dxa"/>
            </w:tcMar>
          </w:tcPr>
          <w:p w14:paraId="6E89A5C7" w14:textId="77777777" w:rsidR="002C3E71" w:rsidRPr="00CA4EAF" w:rsidRDefault="002C3E71" w:rsidP="00FC516A">
            <w:pPr>
              <w:jc w:val="center"/>
              <w:rPr>
                <w:rFonts w:asciiTheme="majorBidi" w:hAnsiTheme="majorBidi" w:cstheme="majorBidi"/>
              </w:rPr>
            </w:pPr>
          </w:p>
        </w:tc>
        <w:tc>
          <w:tcPr>
            <w:tcW w:w="912" w:type="dxa"/>
            <w:tcMar>
              <w:top w:w="0" w:type="dxa"/>
              <w:left w:w="28" w:type="dxa"/>
              <w:bottom w:w="0" w:type="dxa"/>
              <w:right w:w="28" w:type="dxa"/>
            </w:tcMar>
          </w:tcPr>
          <w:p w14:paraId="31A9BDE0" w14:textId="77777777" w:rsidR="002C3E71" w:rsidRPr="00CA4EAF" w:rsidRDefault="002C3E71" w:rsidP="00FC516A">
            <w:pPr>
              <w:jc w:val="right"/>
              <w:rPr>
                <w:rFonts w:asciiTheme="majorBidi" w:hAnsiTheme="majorBidi" w:cstheme="majorBidi"/>
              </w:rPr>
            </w:pPr>
          </w:p>
        </w:tc>
        <w:tc>
          <w:tcPr>
            <w:tcW w:w="1721" w:type="dxa"/>
            <w:tcMar>
              <w:top w:w="0" w:type="dxa"/>
              <w:left w:w="28" w:type="dxa"/>
              <w:bottom w:w="0" w:type="dxa"/>
              <w:right w:w="28" w:type="dxa"/>
            </w:tcMar>
          </w:tcPr>
          <w:p w14:paraId="57E61A82" w14:textId="77777777" w:rsidR="002C3E71" w:rsidRPr="00CA4EAF" w:rsidRDefault="002C3E71" w:rsidP="00FC516A">
            <w:pPr>
              <w:jc w:val="center"/>
              <w:rPr>
                <w:rFonts w:asciiTheme="majorBidi" w:hAnsiTheme="majorBidi" w:cstheme="majorBidi"/>
              </w:rPr>
            </w:pPr>
          </w:p>
        </w:tc>
        <w:tc>
          <w:tcPr>
            <w:tcW w:w="490" w:type="dxa"/>
            <w:tcMar>
              <w:top w:w="0" w:type="dxa"/>
              <w:left w:w="28" w:type="dxa"/>
              <w:bottom w:w="0" w:type="dxa"/>
              <w:right w:w="28" w:type="dxa"/>
            </w:tcMar>
          </w:tcPr>
          <w:p w14:paraId="3193C8CA" w14:textId="77777777" w:rsidR="002C3E71" w:rsidRPr="00CA4EAF" w:rsidRDefault="002C3E71" w:rsidP="00FC516A">
            <w:pPr>
              <w:rPr>
                <w:rFonts w:asciiTheme="majorBidi" w:hAnsiTheme="majorBidi" w:cstheme="majorBidi"/>
              </w:rPr>
            </w:pPr>
          </w:p>
        </w:tc>
        <w:tc>
          <w:tcPr>
            <w:tcW w:w="2041" w:type="dxa"/>
            <w:tcMar>
              <w:top w:w="0" w:type="dxa"/>
              <w:left w:w="28" w:type="dxa"/>
              <w:bottom w:w="0" w:type="dxa"/>
              <w:right w:w="28" w:type="dxa"/>
            </w:tcMar>
          </w:tcPr>
          <w:p w14:paraId="0D8AC5E0" w14:textId="77777777" w:rsidR="002C3E71" w:rsidRPr="00CA4EAF" w:rsidRDefault="002C3E71" w:rsidP="00FC516A">
            <w:pPr>
              <w:jc w:val="center"/>
              <w:rPr>
                <w:rFonts w:asciiTheme="majorBidi" w:hAnsiTheme="majorBidi" w:cstheme="majorBidi"/>
              </w:rPr>
            </w:pPr>
          </w:p>
        </w:tc>
      </w:tr>
      <w:tr w:rsidR="00CA4EAF" w:rsidRPr="00CA4EAF" w14:paraId="2A250411" w14:textId="77777777" w:rsidTr="00086D20">
        <w:trPr>
          <w:cantSplit/>
        </w:trPr>
        <w:tc>
          <w:tcPr>
            <w:tcW w:w="9667" w:type="dxa"/>
            <w:gridSpan w:val="5"/>
            <w:tcMar>
              <w:top w:w="0" w:type="dxa"/>
              <w:left w:w="28" w:type="dxa"/>
              <w:bottom w:w="0" w:type="dxa"/>
              <w:right w:w="28" w:type="dxa"/>
            </w:tcMar>
          </w:tcPr>
          <w:p w14:paraId="6C739B98" w14:textId="1023E837" w:rsidR="002C3E71" w:rsidRPr="00CA4EAF" w:rsidRDefault="002C3E71" w:rsidP="00FA4292">
            <w:pPr>
              <w:jc w:val="center"/>
              <w:rPr>
                <w:rFonts w:asciiTheme="majorBidi" w:hAnsiTheme="majorBidi" w:cstheme="majorBidi"/>
              </w:rPr>
            </w:pPr>
            <w:r w:rsidRPr="00CA4EAF">
              <w:rPr>
                <w:rFonts w:asciiTheme="majorBidi" w:hAnsiTheme="majorBidi" w:cstheme="majorBidi"/>
              </w:rPr>
              <w:t>20</w:t>
            </w:r>
            <w:r w:rsidR="00844667" w:rsidRPr="00CA4EAF">
              <w:rPr>
                <w:rFonts w:asciiTheme="majorBidi" w:hAnsiTheme="majorBidi" w:cstheme="majorBidi"/>
              </w:rPr>
              <w:t>2</w:t>
            </w:r>
            <w:r w:rsidR="00A935A6" w:rsidRPr="00CA4EAF">
              <w:rPr>
                <w:rFonts w:asciiTheme="majorBidi" w:hAnsiTheme="majorBidi" w:cstheme="majorBidi"/>
              </w:rPr>
              <w:t>5</w:t>
            </w:r>
            <w:r w:rsidRPr="00CA4EAF">
              <w:rPr>
                <w:rFonts w:asciiTheme="majorBidi" w:hAnsiTheme="majorBidi" w:cstheme="majorBidi"/>
              </w:rPr>
              <w:t xml:space="preserve"> m. </w:t>
            </w:r>
            <w:r w:rsidR="00FA4292" w:rsidRPr="00CA4EAF">
              <w:rPr>
                <w:rFonts w:asciiTheme="majorBidi" w:hAnsiTheme="majorBidi" w:cstheme="majorBidi"/>
              </w:rPr>
              <w:t>rugpjūčio</w:t>
            </w:r>
            <w:r w:rsidR="00337A1C" w:rsidRPr="00CA4EAF">
              <w:rPr>
                <w:rFonts w:asciiTheme="majorBidi" w:hAnsiTheme="majorBidi" w:cstheme="majorBidi"/>
              </w:rPr>
              <w:t xml:space="preserve">     d.</w:t>
            </w:r>
            <w:r w:rsidR="00844667" w:rsidRPr="00CA4EAF">
              <w:rPr>
                <w:rFonts w:asciiTheme="majorBidi" w:hAnsiTheme="majorBidi" w:cstheme="majorBidi"/>
              </w:rPr>
              <w:t xml:space="preserve"> </w:t>
            </w:r>
            <w:r w:rsidRPr="00CA4EAF">
              <w:rPr>
                <w:rFonts w:asciiTheme="majorBidi" w:hAnsiTheme="majorBidi" w:cstheme="majorBidi"/>
              </w:rPr>
              <w:t xml:space="preserve">Nr. </w:t>
            </w:r>
          </w:p>
        </w:tc>
      </w:tr>
      <w:tr w:rsidR="002C3E71" w:rsidRPr="00CA4EAF" w14:paraId="1BB74C34" w14:textId="77777777" w:rsidTr="00086D20">
        <w:trPr>
          <w:cantSplit/>
        </w:trPr>
        <w:tc>
          <w:tcPr>
            <w:tcW w:w="9667" w:type="dxa"/>
            <w:gridSpan w:val="5"/>
            <w:tcMar>
              <w:top w:w="0" w:type="dxa"/>
              <w:left w:w="28" w:type="dxa"/>
              <w:bottom w:w="0" w:type="dxa"/>
              <w:right w:w="28" w:type="dxa"/>
            </w:tcMar>
          </w:tcPr>
          <w:p w14:paraId="6919BEBD" w14:textId="77777777" w:rsidR="002C3E71" w:rsidRPr="00CA4EAF" w:rsidRDefault="002C3E71" w:rsidP="00FC516A">
            <w:pPr>
              <w:keepNext/>
              <w:jc w:val="center"/>
              <w:outlineLvl w:val="1"/>
              <w:rPr>
                <w:rFonts w:asciiTheme="majorBidi" w:hAnsiTheme="majorBidi" w:cstheme="majorBidi"/>
              </w:rPr>
            </w:pPr>
            <w:r w:rsidRPr="00CA4EAF">
              <w:rPr>
                <w:rFonts w:asciiTheme="majorBidi" w:hAnsiTheme="majorBidi" w:cstheme="majorBidi"/>
              </w:rPr>
              <w:t>Alytus</w:t>
            </w:r>
          </w:p>
        </w:tc>
      </w:tr>
    </w:tbl>
    <w:p w14:paraId="61F31DD0" w14:textId="77777777" w:rsidR="00A10DDD" w:rsidRPr="00CA4EAF" w:rsidRDefault="00A10DDD">
      <w:pPr>
        <w:tabs>
          <w:tab w:val="left" w:pos="1170"/>
        </w:tabs>
        <w:jc w:val="both"/>
        <w:rPr>
          <w:rFonts w:asciiTheme="majorBidi" w:hAnsiTheme="majorBidi" w:cstheme="majorBidi"/>
          <w:lang w:val="lt-LT"/>
        </w:rPr>
      </w:pPr>
    </w:p>
    <w:p w14:paraId="6C19EB4B" w14:textId="053E4000" w:rsidR="00B96978" w:rsidRPr="00CA4EAF" w:rsidRDefault="00A935A6" w:rsidP="00B96978">
      <w:pPr>
        <w:ind w:firstLine="567"/>
        <w:jc w:val="both"/>
        <w:rPr>
          <w:rFonts w:asciiTheme="majorBidi" w:hAnsiTheme="majorBidi" w:cstheme="majorBidi"/>
          <w:lang w:val="lt-LT"/>
        </w:rPr>
      </w:pPr>
      <w:r w:rsidRPr="00CA4EAF">
        <w:rPr>
          <w:rFonts w:asciiTheme="majorBidi" w:hAnsiTheme="majorBidi" w:cstheme="majorBidi"/>
          <w:bCs/>
          <w:lang w:val="lt-LT"/>
        </w:rPr>
        <w:t xml:space="preserve">Vadovaudamasi Lietuvos Respublikos vietos savivaldos įstatymo 6 straipsnio </w:t>
      </w:r>
      <w:r w:rsidR="002A232D" w:rsidRPr="00CA4EAF">
        <w:rPr>
          <w:rFonts w:asciiTheme="majorBidi" w:hAnsiTheme="majorBidi" w:cstheme="majorBidi"/>
          <w:bCs/>
          <w:lang w:val="lt-LT"/>
        </w:rPr>
        <w:t>3</w:t>
      </w:r>
      <w:r w:rsidRPr="00CA4EAF">
        <w:rPr>
          <w:rFonts w:asciiTheme="majorBidi" w:hAnsiTheme="majorBidi" w:cstheme="majorBidi"/>
          <w:bCs/>
          <w:lang w:val="lt-LT"/>
        </w:rPr>
        <w:t xml:space="preserve"> punktu, 15 straipsnio 2 dalies 19 punktu, </w:t>
      </w:r>
      <w:r w:rsidRPr="00CA4EAF">
        <w:rPr>
          <w:rFonts w:asciiTheme="majorBidi" w:hAnsiTheme="majorBidi" w:cstheme="majorBidi"/>
          <w:lang w:val="lt-LT"/>
        </w:rPr>
        <w:t>Lietuvos Respublikos valstybės ir savivaldybių turto valdymo, naudojimo ir disponavimo juo įstatymo 6 straipsnio 5 punktu</w:t>
      </w:r>
      <w:r w:rsidR="003D300C" w:rsidRPr="00CA4EAF">
        <w:rPr>
          <w:rFonts w:asciiTheme="majorBidi" w:hAnsiTheme="majorBidi" w:cstheme="majorBidi"/>
          <w:lang w:val="lt-LT"/>
        </w:rPr>
        <w:t xml:space="preserve">, </w:t>
      </w:r>
      <w:r w:rsidR="00997336" w:rsidRPr="00CA4EAF">
        <w:rPr>
          <w:rFonts w:asciiTheme="majorBidi" w:hAnsiTheme="majorBidi" w:cstheme="majorBidi"/>
          <w:bCs/>
          <w:lang w:val="lt-LT"/>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6770AA" w:rsidRPr="00CA4EAF">
        <w:rPr>
          <w:rFonts w:asciiTheme="majorBidi" w:hAnsiTheme="majorBidi" w:cstheme="majorBidi"/>
          <w:lang w:val="lt-LT"/>
        </w:rPr>
        <w:t>“</w:t>
      </w:r>
      <w:r w:rsidR="00777F4B" w:rsidRPr="00CA4EAF">
        <w:rPr>
          <w:rFonts w:asciiTheme="majorBidi" w:hAnsiTheme="majorBidi" w:cstheme="majorBidi"/>
          <w:lang w:val="lt-LT"/>
        </w:rPr>
        <w:t>,</w:t>
      </w:r>
      <w:r w:rsidR="00AE3617" w:rsidRPr="00CA4EAF">
        <w:rPr>
          <w:rFonts w:asciiTheme="majorBidi" w:hAnsiTheme="majorBidi" w:cstheme="majorBidi"/>
          <w:bCs/>
          <w:lang w:val="lt-LT"/>
        </w:rPr>
        <w:t xml:space="preserve"> 67 punktu bei atsižvel</w:t>
      </w:r>
      <w:r w:rsidR="006770AA" w:rsidRPr="00CA4EAF">
        <w:rPr>
          <w:rFonts w:asciiTheme="majorBidi" w:hAnsiTheme="majorBidi" w:cstheme="majorBidi"/>
          <w:bCs/>
          <w:lang w:val="lt-LT"/>
        </w:rPr>
        <w:t>g</w:t>
      </w:r>
      <w:r w:rsidR="00AE3617" w:rsidRPr="00CA4EAF">
        <w:rPr>
          <w:rFonts w:asciiTheme="majorBidi" w:hAnsiTheme="majorBidi" w:cstheme="majorBidi"/>
          <w:bCs/>
          <w:lang w:val="lt-LT"/>
        </w:rPr>
        <w:t xml:space="preserve">dama į </w:t>
      </w:r>
      <w:r w:rsidR="00B65868" w:rsidRPr="00CA4EAF">
        <w:rPr>
          <w:rFonts w:asciiTheme="majorBidi" w:hAnsiTheme="majorBidi" w:cstheme="majorBidi"/>
          <w:bCs/>
          <w:lang w:val="lt-LT"/>
        </w:rPr>
        <w:t xml:space="preserve">Alytaus </w:t>
      </w:r>
      <w:r w:rsidR="002230A2" w:rsidRPr="00CA4EAF">
        <w:rPr>
          <w:rFonts w:asciiTheme="majorBidi" w:hAnsiTheme="majorBidi" w:cstheme="majorBidi"/>
          <w:bCs/>
          <w:lang w:val="lt-LT"/>
        </w:rPr>
        <w:t xml:space="preserve">rajono savivaldybės tarybos </w:t>
      </w:r>
      <w:r w:rsidR="006C0110" w:rsidRPr="00CA4EAF">
        <w:rPr>
          <w:rFonts w:asciiTheme="majorBidi" w:hAnsiTheme="majorBidi" w:cstheme="majorBidi"/>
          <w:lang w:val="lt-LT"/>
        </w:rPr>
        <w:t>202</w:t>
      </w:r>
      <w:r w:rsidRPr="00CA4EAF">
        <w:rPr>
          <w:rFonts w:asciiTheme="majorBidi" w:hAnsiTheme="majorBidi" w:cstheme="majorBidi"/>
          <w:lang w:val="lt-LT"/>
        </w:rPr>
        <w:t>5</w:t>
      </w:r>
      <w:r w:rsidR="006C0110" w:rsidRPr="00CA4EAF">
        <w:rPr>
          <w:rFonts w:asciiTheme="majorBidi" w:hAnsiTheme="majorBidi" w:cstheme="majorBidi"/>
          <w:lang w:val="lt-LT"/>
        </w:rPr>
        <w:t xml:space="preserve"> m. </w:t>
      </w:r>
      <w:r w:rsidRPr="00CA4EAF">
        <w:rPr>
          <w:rFonts w:asciiTheme="majorBidi" w:hAnsiTheme="majorBidi" w:cstheme="majorBidi"/>
          <w:lang w:val="lt-LT"/>
        </w:rPr>
        <w:t>vasario 20</w:t>
      </w:r>
      <w:r w:rsidR="00FA4292" w:rsidRPr="00CA4EAF">
        <w:rPr>
          <w:rFonts w:asciiTheme="majorBidi" w:hAnsiTheme="majorBidi" w:cstheme="majorBidi"/>
          <w:lang w:val="lt-LT"/>
        </w:rPr>
        <w:t xml:space="preserve"> </w:t>
      </w:r>
      <w:r w:rsidR="006C0110" w:rsidRPr="00CA4EAF">
        <w:rPr>
          <w:rFonts w:asciiTheme="majorBidi" w:hAnsiTheme="majorBidi" w:cstheme="majorBidi"/>
          <w:lang w:val="lt-LT"/>
        </w:rPr>
        <w:t>d. sprendimą</w:t>
      </w:r>
      <w:r w:rsidR="003D300C" w:rsidRPr="00CA4EAF">
        <w:rPr>
          <w:rFonts w:asciiTheme="majorBidi" w:hAnsiTheme="majorBidi" w:cstheme="majorBidi"/>
          <w:lang w:val="lt-LT"/>
        </w:rPr>
        <w:t xml:space="preserve"> Nr. K-</w:t>
      </w:r>
      <w:r w:rsidRPr="00CA4EAF">
        <w:rPr>
          <w:rFonts w:asciiTheme="majorBidi" w:hAnsiTheme="majorBidi" w:cstheme="majorBidi"/>
          <w:lang w:val="lt-LT"/>
        </w:rPr>
        <w:t>27</w:t>
      </w:r>
      <w:r w:rsidR="006C0110" w:rsidRPr="00CA4EAF">
        <w:rPr>
          <w:rFonts w:asciiTheme="majorBidi" w:hAnsiTheme="majorBidi" w:cstheme="majorBidi"/>
          <w:lang w:val="lt-LT"/>
        </w:rPr>
        <w:t xml:space="preserve"> </w:t>
      </w:r>
      <w:r w:rsidR="00CA4EAF">
        <w:rPr>
          <w:rFonts w:asciiTheme="majorBidi" w:hAnsiTheme="majorBidi" w:cstheme="majorBidi"/>
          <w:lang w:val="lt-LT"/>
        </w:rPr>
        <w:t>„</w:t>
      </w:r>
      <w:r w:rsidR="006C0110" w:rsidRPr="00CA4EAF">
        <w:rPr>
          <w:rFonts w:asciiTheme="majorBidi" w:hAnsiTheme="majorBidi" w:cstheme="majorBidi"/>
          <w:lang w:val="lt-LT"/>
        </w:rPr>
        <w:t xml:space="preserve">Dėl </w:t>
      </w:r>
      <w:r w:rsidRPr="00CA4EAF">
        <w:rPr>
          <w:rFonts w:asciiTheme="majorBidi" w:hAnsiTheme="majorBidi" w:cstheme="majorBidi"/>
          <w:lang w:val="lt-LT"/>
        </w:rPr>
        <w:t>pastato dalies</w:t>
      </w:r>
      <w:r w:rsidR="006C0110" w:rsidRPr="00CA4EAF">
        <w:rPr>
          <w:rFonts w:asciiTheme="majorBidi" w:hAnsiTheme="majorBidi" w:cstheme="majorBidi"/>
          <w:lang w:val="lt-LT"/>
        </w:rPr>
        <w:t xml:space="preserve"> </w:t>
      </w:r>
      <w:r w:rsidR="003D300C" w:rsidRPr="00CA4EAF">
        <w:rPr>
          <w:rFonts w:asciiTheme="majorBidi" w:hAnsiTheme="majorBidi" w:cstheme="majorBidi"/>
          <w:lang w:val="lt-LT"/>
        </w:rPr>
        <w:t>pirkimo</w:t>
      </w:r>
      <w:r w:rsidRPr="00CA4EAF">
        <w:rPr>
          <w:rFonts w:asciiTheme="majorBidi" w:hAnsiTheme="majorBidi" w:cstheme="majorBidi"/>
          <w:lang w:val="lt-LT"/>
        </w:rPr>
        <w:t xml:space="preserve"> Alytaus rajono savivaldybės nuosavybėn</w:t>
      </w:r>
      <w:r w:rsidR="006C0110" w:rsidRPr="00CA4EAF">
        <w:rPr>
          <w:rFonts w:asciiTheme="majorBidi" w:hAnsiTheme="majorBidi" w:cstheme="majorBidi"/>
          <w:lang w:val="lt-LT"/>
        </w:rPr>
        <w:t>“</w:t>
      </w:r>
      <w:r w:rsidR="002A232D" w:rsidRPr="00CA4EAF">
        <w:rPr>
          <w:rFonts w:asciiTheme="majorBidi" w:hAnsiTheme="majorBidi" w:cstheme="majorBidi"/>
          <w:lang w:val="lt-LT"/>
        </w:rPr>
        <w:t xml:space="preserve"> ir</w:t>
      </w:r>
      <w:r w:rsidR="006C0110" w:rsidRPr="00CA4EAF">
        <w:rPr>
          <w:rFonts w:asciiTheme="majorBidi" w:hAnsiTheme="majorBidi" w:cstheme="majorBidi"/>
          <w:lang w:val="lt-LT"/>
        </w:rPr>
        <w:t xml:space="preserve"> </w:t>
      </w:r>
      <w:r w:rsidR="00C2173E" w:rsidRPr="00CA4EAF">
        <w:rPr>
          <w:rFonts w:asciiTheme="majorBidi" w:hAnsiTheme="majorBidi" w:cstheme="majorBidi"/>
          <w:bCs/>
          <w:lang w:val="lt-LT"/>
        </w:rPr>
        <w:t>Alytaus rajono savivaldyb</w:t>
      </w:r>
      <w:r w:rsidR="0047442A" w:rsidRPr="00CA4EAF">
        <w:rPr>
          <w:rFonts w:asciiTheme="majorBidi" w:hAnsiTheme="majorBidi" w:cstheme="majorBidi"/>
          <w:bCs/>
          <w:lang w:val="lt-LT"/>
        </w:rPr>
        <w:t>ės administracijos direktoriaus</w:t>
      </w:r>
      <w:r w:rsidR="00E73588" w:rsidRPr="00CA4EAF">
        <w:rPr>
          <w:rFonts w:asciiTheme="majorBidi" w:hAnsiTheme="majorBidi" w:cstheme="majorBidi"/>
          <w:lang w:val="lt-LT"/>
        </w:rPr>
        <w:t xml:space="preserve"> </w:t>
      </w:r>
      <w:r w:rsidR="00C2173E" w:rsidRPr="00CA4EAF">
        <w:rPr>
          <w:rFonts w:asciiTheme="majorBidi" w:hAnsiTheme="majorBidi" w:cstheme="majorBidi"/>
          <w:lang w:val="lt-LT"/>
        </w:rPr>
        <w:t>20</w:t>
      </w:r>
      <w:r w:rsidR="002230A2" w:rsidRPr="00CA4EAF">
        <w:rPr>
          <w:rFonts w:asciiTheme="majorBidi" w:hAnsiTheme="majorBidi" w:cstheme="majorBidi"/>
          <w:lang w:val="lt-LT"/>
        </w:rPr>
        <w:t>2</w:t>
      </w:r>
      <w:r w:rsidRPr="00CA4EAF">
        <w:rPr>
          <w:rFonts w:asciiTheme="majorBidi" w:hAnsiTheme="majorBidi" w:cstheme="majorBidi"/>
          <w:lang w:val="lt-LT"/>
        </w:rPr>
        <w:t>5</w:t>
      </w:r>
      <w:r w:rsidR="00C2173E" w:rsidRPr="00CA4EAF">
        <w:rPr>
          <w:rFonts w:asciiTheme="majorBidi" w:hAnsiTheme="majorBidi" w:cstheme="majorBidi"/>
          <w:lang w:val="lt-LT"/>
        </w:rPr>
        <w:t xml:space="preserve"> m. </w:t>
      </w:r>
      <w:r w:rsidRPr="00CA4EAF">
        <w:rPr>
          <w:rFonts w:asciiTheme="majorBidi" w:hAnsiTheme="majorBidi" w:cstheme="majorBidi"/>
          <w:lang w:val="lt-LT"/>
        </w:rPr>
        <w:t>vasario 26</w:t>
      </w:r>
      <w:r w:rsidR="00C2173E" w:rsidRPr="00CA4EAF">
        <w:rPr>
          <w:rFonts w:asciiTheme="majorBidi" w:hAnsiTheme="majorBidi" w:cstheme="majorBidi"/>
          <w:lang w:val="lt-LT"/>
        </w:rPr>
        <w:t xml:space="preserve"> d. įsakymu Nr. D1-</w:t>
      </w:r>
      <w:r w:rsidRPr="00CA4EAF">
        <w:rPr>
          <w:rFonts w:asciiTheme="majorBidi" w:hAnsiTheme="majorBidi" w:cstheme="majorBidi"/>
          <w:lang w:val="lt-LT"/>
        </w:rPr>
        <w:t>237</w:t>
      </w:r>
      <w:r w:rsidR="003D300C" w:rsidRPr="00CA4EAF">
        <w:rPr>
          <w:rFonts w:asciiTheme="majorBidi" w:hAnsiTheme="majorBidi" w:cstheme="majorBidi"/>
          <w:lang w:val="lt-LT"/>
        </w:rPr>
        <w:t xml:space="preserve"> </w:t>
      </w:r>
      <w:r w:rsidR="00CA4EAF">
        <w:rPr>
          <w:rFonts w:asciiTheme="majorBidi" w:hAnsiTheme="majorBidi" w:cstheme="majorBidi"/>
          <w:lang w:val="lt-LT"/>
        </w:rPr>
        <w:t>„</w:t>
      </w:r>
      <w:r w:rsidR="00C2173E" w:rsidRPr="00CA4EAF">
        <w:rPr>
          <w:rFonts w:asciiTheme="majorBidi" w:hAnsiTheme="majorBidi" w:cstheme="majorBidi"/>
          <w:lang w:val="lt-LT"/>
        </w:rPr>
        <w:t xml:space="preserve">Dėl </w:t>
      </w:r>
      <w:r w:rsidR="00777F4B" w:rsidRPr="00CA4EAF">
        <w:rPr>
          <w:rFonts w:asciiTheme="majorBidi" w:hAnsiTheme="majorBidi" w:cstheme="majorBidi"/>
          <w:lang w:val="lt-LT"/>
        </w:rPr>
        <w:t>N</w:t>
      </w:r>
      <w:r w:rsidR="002230A2" w:rsidRPr="00CA4EAF">
        <w:rPr>
          <w:rFonts w:asciiTheme="majorBidi" w:hAnsiTheme="majorBidi" w:cstheme="majorBidi"/>
          <w:lang w:val="lt-LT"/>
        </w:rPr>
        <w:t>ekilnojamojo turto</w:t>
      </w:r>
      <w:r w:rsidR="00F44CCF" w:rsidRPr="00CA4EAF">
        <w:rPr>
          <w:rFonts w:asciiTheme="majorBidi" w:hAnsiTheme="majorBidi" w:cstheme="majorBidi"/>
          <w:lang w:val="lt-LT"/>
        </w:rPr>
        <w:t xml:space="preserve"> </w:t>
      </w:r>
      <w:r w:rsidR="00C2173E" w:rsidRPr="00CA4EAF">
        <w:rPr>
          <w:rFonts w:asciiTheme="majorBidi" w:hAnsiTheme="majorBidi" w:cstheme="majorBidi"/>
          <w:lang w:val="lt-LT"/>
        </w:rPr>
        <w:t xml:space="preserve">pirkimo komisijos sudarymo ir jos darbo reglamento tvirtinimo“ sudarytos </w:t>
      </w:r>
      <w:r w:rsidR="002230A2" w:rsidRPr="00CA4EAF">
        <w:rPr>
          <w:rFonts w:asciiTheme="majorBidi" w:hAnsiTheme="majorBidi" w:cstheme="majorBidi"/>
          <w:lang w:val="lt-LT"/>
        </w:rPr>
        <w:t>Nekilnojamojo turto</w:t>
      </w:r>
      <w:r w:rsidR="00F44CCF" w:rsidRPr="00CA4EAF">
        <w:rPr>
          <w:rFonts w:asciiTheme="majorBidi" w:hAnsiTheme="majorBidi" w:cstheme="majorBidi"/>
          <w:lang w:val="lt-LT"/>
        </w:rPr>
        <w:t xml:space="preserve"> </w:t>
      </w:r>
      <w:r w:rsidR="00C2173E" w:rsidRPr="00CA4EAF">
        <w:rPr>
          <w:rFonts w:asciiTheme="majorBidi" w:hAnsiTheme="majorBidi" w:cstheme="majorBidi"/>
          <w:lang w:val="lt-LT"/>
        </w:rPr>
        <w:t>pirkimo komisijos 20</w:t>
      </w:r>
      <w:r w:rsidR="002230A2" w:rsidRPr="00CA4EAF">
        <w:rPr>
          <w:rFonts w:asciiTheme="majorBidi" w:hAnsiTheme="majorBidi" w:cstheme="majorBidi"/>
          <w:lang w:val="lt-LT"/>
        </w:rPr>
        <w:t>2</w:t>
      </w:r>
      <w:r w:rsidRPr="00CA4EAF">
        <w:rPr>
          <w:rFonts w:asciiTheme="majorBidi" w:hAnsiTheme="majorBidi" w:cstheme="majorBidi"/>
          <w:lang w:val="lt-LT"/>
        </w:rPr>
        <w:t>5</w:t>
      </w:r>
      <w:r w:rsidR="00C2173E" w:rsidRPr="00CA4EAF">
        <w:rPr>
          <w:rFonts w:asciiTheme="majorBidi" w:hAnsiTheme="majorBidi" w:cstheme="majorBidi"/>
          <w:lang w:val="lt-LT"/>
        </w:rPr>
        <w:t xml:space="preserve"> m. </w:t>
      </w:r>
      <w:r w:rsidRPr="00CA4EAF">
        <w:rPr>
          <w:rFonts w:asciiTheme="majorBidi" w:hAnsiTheme="majorBidi" w:cstheme="majorBidi"/>
          <w:lang w:val="lt-LT"/>
        </w:rPr>
        <w:t>rugpjūčio 7</w:t>
      </w:r>
      <w:r w:rsidR="00C2173E" w:rsidRPr="00CA4EAF">
        <w:rPr>
          <w:rFonts w:asciiTheme="majorBidi" w:hAnsiTheme="majorBidi" w:cstheme="majorBidi"/>
          <w:lang w:val="lt-LT"/>
        </w:rPr>
        <w:t xml:space="preserve"> d. protokolą Nr. </w:t>
      </w:r>
      <w:r w:rsidR="003D300C" w:rsidRPr="00CA4EAF">
        <w:rPr>
          <w:rFonts w:asciiTheme="majorBidi" w:hAnsiTheme="majorBidi" w:cstheme="majorBidi"/>
          <w:lang w:val="lt-LT"/>
        </w:rPr>
        <w:t>4</w:t>
      </w:r>
      <w:r w:rsidR="00C2173E" w:rsidRPr="00CA4EAF">
        <w:rPr>
          <w:rFonts w:asciiTheme="majorBidi" w:hAnsiTheme="majorBidi" w:cstheme="majorBidi"/>
          <w:lang w:val="lt-LT"/>
        </w:rPr>
        <w:t xml:space="preserve">, </w:t>
      </w:r>
      <w:r w:rsidR="002C3E71" w:rsidRPr="00CA4EAF">
        <w:rPr>
          <w:rFonts w:asciiTheme="majorBidi" w:hAnsiTheme="majorBidi" w:cstheme="majorBidi"/>
          <w:lang w:val="lt-LT"/>
        </w:rPr>
        <w:t xml:space="preserve">Alytaus </w:t>
      </w:r>
      <w:r w:rsidR="0024521F" w:rsidRPr="00CA4EAF">
        <w:rPr>
          <w:rFonts w:asciiTheme="majorBidi" w:hAnsiTheme="majorBidi" w:cstheme="majorBidi"/>
          <w:lang w:val="lt-LT"/>
        </w:rPr>
        <w:t>rajono savivaldybės taryba</w:t>
      </w:r>
      <w:r w:rsidR="0049733B" w:rsidRPr="00CA4EAF">
        <w:rPr>
          <w:rFonts w:asciiTheme="majorBidi" w:hAnsiTheme="majorBidi" w:cstheme="majorBidi"/>
          <w:lang w:val="lt-LT"/>
        </w:rPr>
        <w:t xml:space="preserve"> </w:t>
      </w:r>
      <w:r w:rsidR="002C3E71" w:rsidRPr="00CA4EAF">
        <w:rPr>
          <w:rFonts w:asciiTheme="majorBidi" w:hAnsiTheme="majorBidi" w:cstheme="majorBidi"/>
          <w:spacing w:val="60"/>
          <w:lang w:val="lt-LT"/>
        </w:rPr>
        <w:t>nusprendži</w:t>
      </w:r>
      <w:r w:rsidR="002C3E71" w:rsidRPr="00CA4EAF">
        <w:rPr>
          <w:rFonts w:asciiTheme="majorBidi" w:hAnsiTheme="majorBidi" w:cstheme="majorBidi"/>
          <w:lang w:val="lt-LT"/>
        </w:rPr>
        <w:t>a:</w:t>
      </w:r>
    </w:p>
    <w:p w14:paraId="0AF4ADA7" w14:textId="1515B4A9" w:rsidR="00F44CCF" w:rsidRPr="00CA4EAF" w:rsidRDefault="003D300C" w:rsidP="00B96978">
      <w:pPr>
        <w:ind w:firstLine="567"/>
        <w:jc w:val="both"/>
        <w:rPr>
          <w:rFonts w:asciiTheme="majorBidi" w:hAnsiTheme="majorBidi" w:cstheme="majorBidi"/>
          <w:lang w:val="lt-LT"/>
        </w:rPr>
      </w:pPr>
      <w:r w:rsidRPr="00CA4EAF">
        <w:rPr>
          <w:rFonts w:asciiTheme="majorBidi" w:hAnsiTheme="majorBidi" w:cstheme="majorBidi"/>
          <w:lang w:val="lt-LT"/>
        </w:rPr>
        <w:t xml:space="preserve">1. </w:t>
      </w:r>
      <w:r w:rsidR="006C0110" w:rsidRPr="00CA4EAF">
        <w:rPr>
          <w:rFonts w:asciiTheme="majorBidi" w:hAnsiTheme="majorBidi" w:cstheme="majorBidi"/>
          <w:lang w:val="lt-LT"/>
        </w:rPr>
        <w:t>P</w:t>
      </w:r>
      <w:r w:rsidR="00997336" w:rsidRPr="00CA4EAF">
        <w:rPr>
          <w:rFonts w:asciiTheme="majorBidi" w:hAnsiTheme="majorBidi" w:cstheme="majorBidi"/>
          <w:lang w:val="lt-LT"/>
        </w:rPr>
        <w:t>irkti Alytaus rajono savivaldybės</w:t>
      </w:r>
      <w:r w:rsidR="00AF1699" w:rsidRPr="00CA4EAF">
        <w:rPr>
          <w:rFonts w:asciiTheme="majorBidi" w:hAnsiTheme="majorBidi" w:cstheme="majorBidi"/>
          <w:lang w:val="lt-LT"/>
        </w:rPr>
        <w:t xml:space="preserve"> nuosavybėn </w:t>
      </w:r>
      <w:r w:rsidR="00B96978" w:rsidRPr="00CA4EAF">
        <w:rPr>
          <w:rFonts w:asciiTheme="majorBidi" w:hAnsiTheme="majorBidi" w:cstheme="majorBidi"/>
          <w:lang w:val="lt-LT"/>
        </w:rPr>
        <w:t>32/1000 dalis administracinio pastato (Nekilnojamo turto registro Nr. 44/887777, pastatas pažymėtas plane 1B2p, unikalus numeris 3398-5015-7010) ir 32/1000 dalis kitų inžinerinių statinių (Nekilnojamo turto registro Nr. 44/887777,  unikalus numeris 3398-5015-7021), adresu Kauno g. 3, Punios k., Punios sen., Alytaus r. sav., už 16 900 Eur (šešiolika tūkstančių devynis šimtus eurų).</w:t>
      </w:r>
    </w:p>
    <w:p w14:paraId="67B698C3" w14:textId="356DBC20" w:rsidR="0024521F" w:rsidRPr="00CA4EAF" w:rsidRDefault="00E73588" w:rsidP="00407D5F">
      <w:pPr>
        <w:tabs>
          <w:tab w:val="left" w:pos="993"/>
        </w:tabs>
        <w:ind w:firstLine="567"/>
        <w:jc w:val="both"/>
        <w:rPr>
          <w:rFonts w:asciiTheme="majorBidi" w:hAnsiTheme="majorBidi" w:cstheme="majorBidi"/>
          <w:lang w:val="lt-LT"/>
        </w:rPr>
      </w:pPr>
      <w:r w:rsidRPr="00CA4EAF">
        <w:rPr>
          <w:rFonts w:asciiTheme="majorBidi" w:hAnsiTheme="majorBidi" w:cstheme="majorBidi"/>
          <w:lang w:val="lt-LT"/>
        </w:rPr>
        <w:t xml:space="preserve">2. </w:t>
      </w:r>
      <w:r w:rsidR="00086D20" w:rsidRPr="00CA4EAF">
        <w:rPr>
          <w:rFonts w:asciiTheme="majorBidi" w:hAnsiTheme="majorBidi" w:cstheme="majorBidi"/>
          <w:lang w:val="lt-LT"/>
        </w:rPr>
        <w:t xml:space="preserve">Įgalioti Alytaus rajono savivaldybės administracijos </w:t>
      </w:r>
      <w:r w:rsidR="00A935A6" w:rsidRPr="00CA4EAF">
        <w:rPr>
          <w:rFonts w:asciiTheme="majorBidi" w:hAnsiTheme="majorBidi" w:cstheme="majorBidi"/>
          <w:lang w:val="lt-LT"/>
        </w:rPr>
        <w:t>direktorių arba jį pavaduojantį asmenį</w:t>
      </w:r>
      <w:r w:rsidR="00BD50C1" w:rsidRPr="00CA4EAF">
        <w:rPr>
          <w:rFonts w:asciiTheme="majorBidi" w:hAnsiTheme="majorBidi" w:cstheme="majorBidi"/>
          <w:lang w:val="lt-LT"/>
        </w:rPr>
        <w:t xml:space="preserve"> </w:t>
      </w:r>
      <w:r w:rsidR="00414FB1" w:rsidRPr="00CA4EAF">
        <w:rPr>
          <w:rFonts w:asciiTheme="majorBidi" w:hAnsiTheme="majorBidi" w:cstheme="majorBidi"/>
          <w:lang w:val="lt-LT"/>
        </w:rPr>
        <w:t>teisės aktų nustatyta tvarka</w:t>
      </w:r>
      <w:r w:rsidR="00C14BDC" w:rsidRPr="00CA4EAF">
        <w:rPr>
          <w:rFonts w:asciiTheme="majorBidi" w:hAnsiTheme="majorBidi" w:cstheme="majorBidi"/>
          <w:lang w:val="lt-LT"/>
        </w:rPr>
        <w:t xml:space="preserve">, </w:t>
      </w:r>
      <w:r w:rsidR="00A02B1B" w:rsidRPr="00CA4EAF">
        <w:rPr>
          <w:rFonts w:asciiTheme="majorBidi" w:hAnsiTheme="majorBidi" w:cstheme="majorBidi"/>
          <w:lang w:val="lt-LT"/>
        </w:rPr>
        <w:t xml:space="preserve">pasirašyti šio sprendimo 1 punkte nurodyto nekilnojamojo turto </w:t>
      </w:r>
      <w:r w:rsidR="008F0690" w:rsidRPr="00CA4EAF">
        <w:rPr>
          <w:rFonts w:asciiTheme="majorBidi" w:hAnsiTheme="majorBidi" w:cstheme="majorBidi"/>
          <w:lang w:val="lt-LT"/>
        </w:rPr>
        <w:t>pirkimo–pardavimo sutartį.</w:t>
      </w:r>
    </w:p>
    <w:p w14:paraId="630F5A69" w14:textId="1A7CA095" w:rsidR="00086D20" w:rsidRPr="00CA4EAF" w:rsidRDefault="00CA4EAF" w:rsidP="00407D5F">
      <w:pPr>
        <w:tabs>
          <w:tab w:val="left" w:pos="993"/>
        </w:tabs>
        <w:ind w:firstLine="567"/>
        <w:jc w:val="both"/>
        <w:rPr>
          <w:rFonts w:asciiTheme="majorBidi" w:hAnsiTheme="majorBidi" w:cstheme="majorBidi"/>
          <w:lang w:val="lt-LT"/>
        </w:rPr>
      </w:pPr>
      <w:r>
        <w:rPr>
          <w:rFonts w:asciiTheme="majorBidi" w:hAnsiTheme="majorBidi" w:cstheme="majorBidi"/>
          <w:lang w:val="lt-LT"/>
        </w:rPr>
        <w:t>Š</w:t>
      </w:r>
      <w:r w:rsidR="002639F4" w:rsidRPr="00CA4EAF">
        <w:rPr>
          <w:rFonts w:asciiTheme="majorBidi" w:hAnsiTheme="majorBidi" w:cstheme="majorBidi"/>
          <w:lang w:val="lt-LT"/>
        </w:rPr>
        <w:t>is</w:t>
      </w:r>
      <w:r w:rsidR="00086D20" w:rsidRPr="00CA4EAF">
        <w:rPr>
          <w:rFonts w:asciiTheme="majorBidi" w:hAnsiTheme="majorBidi" w:cstheme="majorBidi"/>
          <w:lang w:val="lt-LT"/>
        </w:rPr>
        <w:t xml:space="preserve"> sprendimas gali būti skundžiamas  Lietuvos Respublikos administracinių bylų teisenos įstatymo nustatyta tvarka.</w:t>
      </w:r>
      <w:r w:rsidR="00E73588" w:rsidRPr="00CA4EAF">
        <w:rPr>
          <w:rFonts w:asciiTheme="majorBidi" w:hAnsiTheme="majorBidi" w:cstheme="majorBidi"/>
          <w:lang w:val="lt-LT"/>
        </w:rPr>
        <w:t xml:space="preserve"> </w:t>
      </w:r>
    </w:p>
    <w:p w14:paraId="5F0C6BB9" w14:textId="77777777" w:rsidR="00086D20" w:rsidRPr="00CA4EAF" w:rsidRDefault="00086D20" w:rsidP="00407D5F">
      <w:pPr>
        <w:tabs>
          <w:tab w:val="left" w:pos="993"/>
        </w:tabs>
        <w:ind w:firstLine="567"/>
        <w:jc w:val="both"/>
        <w:rPr>
          <w:rFonts w:asciiTheme="majorBidi" w:hAnsiTheme="majorBidi" w:cstheme="majorBidi"/>
          <w:lang w:val="lt-LT"/>
        </w:rPr>
      </w:pPr>
    </w:p>
    <w:p w14:paraId="7A8D8287" w14:textId="77777777" w:rsidR="00086D20" w:rsidRPr="00CA4EAF" w:rsidRDefault="00086D20" w:rsidP="008F0690">
      <w:pPr>
        <w:tabs>
          <w:tab w:val="left" w:pos="993"/>
        </w:tabs>
        <w:jc w:val="both"/>
        <w:rPr>
          <w:rFonts w:asciiTheme="majorBidi" w:hAnsiTheme="majorBidi" w:cstheme="majorBidi"/>
          <w:lang w:val="lt-LT"/>
        </w:rPr>
      </w:pPr>
    </w:p>
    <w:p w14:paraId="21D56B95" w14:textId="77777777" w:rsidR="00086D20" w:rsidRPr="00CA4EAF" w:rsidRDefault="00086D20" w:rsidP="00086D20">
      <w:pPr>
        <w:tabs>
          <w:tab w:val="left" w:pos="993"/>
        </w:tabs>
        <w:jc w:val="both"/>
        <w:rPr>
          <w:rFonts w:asciiTheme="majorBidi" w:hAnsiTheme="majorBidi" w:cstheme="majorBidi"/>
          <w:lang w:val="lt-LT"/>
        </w:rPr>
      </w:pPr>
      <w:r w:rsidRPr="00CA4EAF">
        <w:rPr>
          <w:rFonts w:asciiTheme="majorBidi" w:hAnsiTheme="majorBidi" w:cstheme="majorBidi"/>
          <w:lang w:val="lt-LT"/>
        </w:rPr>
        <w:t>Savivaldybės meras</w:t>
      </w:r>
    </w:p>
    <w:p w14:paraId="138CF465" w14:textId="77777777" w:rsidR="002D4D9B" w:rsidRPr="00CA4EAF" w:rsidRDefault="002D4D9B" w:rsidP="00086D20">
      <w:pPr>
        <w:tabs>
          <w:tab w:val="left" w:pos="993"/>
        </w:tabs>
        <w:jc w:val="both"/>
        <w:rPr>
          <w:rFonts w:asciiTheme="majorBidi" w:hAnsiTheme="majorBidi" w:cstheme="majorBidi"/>
          <w:lang w:val="lt-LT"/>
        </w:rPr>
      </w:pPr>
    </w:p>
    <w:p w14:paraId="21888230" w14:textId="77777777" w:rsidR="002D4D9B" w:rsidRPr="00CA4EAF" w:rsidRDefault="002D4D9B" w:rsidP="00086D20">
      <w:pPr>
        <w:tabs>
          <w:tab w:val="left" w:pos="993"/>
        </w:tabs>
        <w:jc w:val="both"/>
        <w:rPr>
          <w:rFonts w:asciiTheme="majorBidi" w:hAnsiTheme="majorBidi" w:cstheme="majorBidi"/>
          <w:lang w:val="lt-LT"/>
        </w:rPr>
      </w:pPr>
    </w:p>
    <w:p w14:paraId="0CF72775" w14:textId="77777777" w:rsidR="002D4D9B" w:rsidRPr="00CA4EAF" w:rsidRDefault="002D4D9B" w:rsidP="00086D20">
      <w:pPr>
        <w:tabs>
          <w:tab w:val="left" w:pos="993"/>
        </w:tabs>
        <w:jc w:val="both"/>
        <w:rPr>
          <w:rFonts w:asciiTheme="majorBidi" w:hAnsiTheme="majorBidi" w:cstheme="majorBidi"/>
          <w:lang w:val="lt-LT"/>
        </w:rPr>
      </w:pPr>
    </w:p>
    <w:p w14:paraId="00B179F1" w14:textId="77777777" w:rsidR="002D4D9B" w:rsidRPr="00CA4EAF" w:rsidRDefault="002D4D9B" w:rsidP="00086D20">
      <w:pPr>
        <w:tabs>
          <w:tab w:val="left" w:pos="993"/>
        </w:tabs>
        <w:jc w:val="both"/>
        <w:rPr>
          <w:rFonts w:asciiTheme="majorBidi" w:hAnsiTheme="majorBidi" w:cstheme="majorBidi"/>
          <w:lang w:val="lt-LT"/>
        </w:rPr>
      </w:pPr>
    </w:p>
    <w:p w14:paraId="339FBC23" w14:textId="77777777" w:rsidR="002D4D9B" w:rsidRPr="00CA4EAF" w:rsidRDefault="002D4D9B" w:rsidP="00086D20">
      <w:pPr>
        <w:tabs>
          <w:tab w:val="left" w:pos="993"/>
        </w:tabs>
        <w:jc w:val="both"/>
        <w:rPr>
          <w:rFonts w:asciiTheme="majorBidi" w:hAnsiTheme="majorBidi" w:cstheme="majorBidi"/>
          <w:lang w:val="lt-LT"/>
        </w:rPr>
      </w:pPr>
    </w:p>
    <w:p w14:paraId="12015D4A" w14:textId="77777777" w:rsidR="002D4D9B" w:rsidRPr="00CA4EAF" w:rsidRDefault="002D4D9B" w:rsidP="00086D20">
      <w:pPr>
        <w:tabs>
          <w:tab w:val="left" w:pos="993"/>
        </w:tabs>
        <w:jc w:val="both"/>
        <w:rPr>
          <w:rFonts w:asciiTheme="majorBidi" w:hAnsiTheme="majorBidi" w:cstheme="majorBidi"/>
          <w:lang w:val="lt-LT"/>
        </w:rPr>
      </w:pPr>
    </w:p>
    <w:p w14:paraId="5964A54D" w14:textId="77777777" w:rsidR="002D4D9B" w:rsidRPr="00CA4EAF" w:rsidRDefault="002D4D9B" w:rsidP="00086D20">
      <w:pPr>
        <w:tabs>
          <w:tab w:val="left" w:pos="993"/>
        </w:tabs>
        <w:jc w:val="both"/>
        <w:rPr>
          <w:rFonts w:asciiTheme="majorBidi" w:hAnsiTheme="majorBidi" w:cstheme="majorBidi"/>
          <w:lang w:val="lt-LT"/>
        </w:rPr>
      </w:pPr>
    </w:p>
    <w:p w14:paraId="05267320" w14:textId="77777777" w:rsidR="002D4D9B" w:rsidRPr="00CA4EAF" w:rsidRDefault="002D4D9B" w:rsidP="00086D20">
      <w:pPr>
        <w:tabs>
          <w:tab w:val="left" w:pos="993"/>
        </w:tabs>
        <w:jc w:val="both"/>
        <w:rPr>
          <w:rFonts w:asciiTheme="majorBidi" w:hAnsiTheme="majorBidi" w:cstheme="majorBidi"/>
          <w:lang w:val="lt-LT"/>
        </w:rPr>
      </w:pPr>
    </w:p>
    <w:p w14:paraId="2F1B3CE3" w14:textId="77777777" w:rsidR="00CE6C44" w:rsidRPr="00CA4EAF" w:rsidRDefault="00CE6C44" w:rsidP="00086D20">
      <w:pPr>
        <w:tabs>
          <w:tab w:val="left" w:pos="993"/>
        </w:tabs>
        <w:jc w:val="both"/>
        <w:rPr>
          <w:rFonts w:asciiTheme="majorBidi" w:hAnsiTheme="majorBidi" w:cstheme="majorBidi"/>
          <w:lang w:val="lt-LT"/>
        </w:rPr>
      </w:pPr>
    </w:p>
    <w:p w14:paraId="42FB9506" w14:textId="77777777" w:rsidR="00CE6C44" w:rsidRPr="00CA4EAF" w:rsidRDefault="00CE6C44" w:rsidP="00086D20">
      <w:pPr>
        <w:tabs>
          <w:tab w:val="left" w:pos="993"/>
        </w:tabs>
        <w:jc w:val="both"/>
        <w:rPr>
          <w:rFonts w:asciiTheme="majorBidi" w:hAnsiTheme="majorBidi" w:cstheme="majorBidi"/>
          <w:lang w:val="lt-LT"/>
        </w:rPr>
      </w:pPr>
    </w:p>
    <w:p w14:paraId="4890E8BC" w14:textId="77777777" w:rsidR="00CE6C44" w:rsidRPr="00CA4EAF" w:rsidRDefault="00CE6C44" w:rsidP="00086D20">
      <w:pPr>
        <w:tabs>
          <w:tab w:val="left" w:pos="993"/>
        </w:tabs>
        <w:jc w:val="both"/>
        <w:rPr>
          <w:rFonts w:asciiTheme="majorBidi" w:hAnsiTheme="majorBidi" w:cstheme="majorBidi"/>
          <w:lang w:val="lt-LT"/>
        </w:rPr>
      </w:pPr>
    </w:p>
    <w:p w14:paraId="7A3D612A" w14:textId="77777777" w:rsidR="00CE6C44" w:rsidRPr="00CA4EAF" w:rsidRDefault="00CE6C44" w:rsidP="00086D20">
      <w:pPr>
        <w:tabs>
          <w:tab w:val="left" w:pos="993"/>
        </w:tabs>
        <w:jc w:val="both"/>
        <w:rPr>
          <w:rFonts w:asciiTheme="majorBidi" w:hAnsiTheme="majorBidi" w:cstheme="majorBidi"/>
          <w:lang w:val="lt-LT"/>
        </w:rPr>
      </w:pPr>
    </w:p>
    <w:p w14:paraId="1FC5858A" w14:textId="77777777" w:rsidR="0047442A" w:rsidRPr="00CA4EAF" w:rsidRDefault="0047442A" w:rsidP="00086D20">
      <w:pPr>
        <w:tabs>
          <w:tab w:val="left" w:pos="993"/>
        </w:tabs>
        <w:jc w:val="both"/>
        <w:rPr>
          <w:rFonts w:asciiTheme="majorBidi" w:hAnsiTheme="majorBidi" w:cstheme="majorBidi"/>
          <w:lang w:val="lt-LT"/>
        </w:rPr>
      </w:pPr>
    </w:p>
    <w:p w14:paraId="77A0CD94" w14:textId="77777777" w:rsidR="004D7004" w:rsidRPr="00CA4EAF" w:rsidRDefault="004D7004" w:rsidP="00086D20">
      <w:pPr>
        <w:tabs>
          <w:tab w:val="left" w:pos="993"/>
        </w:tabs>
        <w:jc w:val="both"/>
        <w:rPr>
          <w:rFonts w:asciiTheme="majorBidi" w:hAnsiTheme="majorBidi" w:cstheme="majorBidi"/>
          <w:lang w:val="lt-LT"/>
        </w:rPr>
      </w:pPr>
    </w:p>
    <w:p w14:paraId="6EFBADC9" w14:textId="77777777" w:rsidR="005D195B" w:rsidRPr="00CA4EAF" w:rsidRDefault="005D195B" w:rsidP="00086D20">
      <w:pPr>
        <w:tabs>
          <w:tab w:val="left" w:pos="993"/>
        </w:tabs>
        <w:jc w:val="both"/>
        <w:rPr>
          <w:rFonts w:asciiTheme="majorBidi" w:hAnsiTheme="majorBidi" w:cstheme="majorBidi"/>
          <w:lang w:val="lt-LT"/>
        </w:rPr>
      </w:pPr>
    </w:p>
    <w:p w14:paraId="5A0FD9CB" w14:textId="43BC06E7" w:rsidR="00CE4FB5" w:rsidRPr="00CA4EAF" w:rsidRDefault="007368AB" w:rsidP="00B96978">
      <w:pPr>
        <w:jc w:val="both"/>
        <w:rPr>
          <w:rFonts w:asciiTheme="majorBidi" w:hAnsiTheme="majorBidi" w:cstheme="majorBidi"/>
          <w:lang w:val="lt-LT"/>
        </w:rPr>
      </w:pPr>
      <w:r w:rsidRPr="00CA4EAF">
        <w:rPr>
          <w:rFonts w:asciiTheme="majorBidi" w:hAnsiTheme="majorBidi" w:cstheme="majorBidi"/>
          <w:lang w:val="lt-LT"/>
        </w:rPr>
        <w:t>Turto valdymo skyriaus vedėjo pavaduotoja Dovilė Slavinskaitė, tel. +370 672 43</w:t>
      </w:r>
      <w:r w:rsidR="00CA4EAF">
        <w:rPr>
          <w:rFonts w:asciiTheme="majorBidi" w:hAnsiTheme="majorBidi" w:cstheme="majorBidi"/>
          <w:lang w:val="lt-LT"/>
        </w:rPr>
        <w:t xml:space="preserve"> </w:t>
      </w:r>
      <w:r w:rsidRPr="00CA4EAF">
        <w:rPr>
          <w:rFonts w:asciiTheme="majorBidi" w:hAnsiTheme="majorBidi" w:cstheme="majorBidi"/>
          <w:lang w:val="lt-LT"/>
        </w:rPr>
        <w:t>425</w:t>
      </w:r>
    </w:p>
    <w:p w14:paraId="7749C7ED" w14:textId="2D2321C8" w:rsidR="00CE4FB5" w:rsidRPr="00CA4EAF" w:rsidRDefault="00086D20" w:rsidP="00CE4FB5">
      <w:pPr>
        <w:tabs>
          <w:tab w:val="left" w:pos="1785"/>
        </w:tabs>
        <w:jc w:val="center"/>
        <w:outlineLvl w:val="0"/>
        <w:rPr>
          <w:rFonts w:asciiTheme="majorBidi" w:hAnsiTheme="majorBidi" w:cstheme="majorBidi"/>
          <w:b/>
          <w:lang w:val="lt-LT"/>
        </w:rPr>
      </w:pPr>
      <w:r w:rsidRPr="00CA4EAF">
        <w:rPr>
          <w:rFonts w:asciiTheme="majorBidi" w:hAnsiTheme="majorBidi" w:cstheme="majorBidi"/>
          <w:b/>
          <w:lang w:val="lt-LT"/>
        </w:rPr>
        <w:lastRenderedPageBreak/>
        <w:t>AIŠKINAMASIS RAŠTAS</w:t>
      </w:r>
    </w:p>
    <w:p w14:paraId="6701000A" w14:textId="6E1D5B70" w:rsidR="00086D20" w:rsidRPr="00CA4EAF" w:rsidRDefault="00086D20" w:rsidP="00086D20">
      <w:pPr>
        <w:jc w:val="center"/>
        <w:outlineLvl w:val="0"/>
        <w:rPr>
          <w:rFonts w:asciiTheme="majorBidi" w:hAnsiTheme="majorBidi" w:cstheme="majorBidi"/>
          <w:b/>
          <w:lang w:val="lt-LT"/>
        </w:rPr>
      </w:pPr>
      <w:r w:rsidRPr="00CA4EAF">
        <w:rPr>
          <w:rFonts w:asciiTheme="majorBidi" w:hAnsiTheme="majorBidi" w:cstheme="majorBidi"/>
          <w:b/>
          <w:lang w:val="lt-LT"/>
        </w:rPr>
        <w:t xml:space="preserve">DĖL ALYTAUS RAJONO SAVIVALDYBĖS TARYBOS SPRENDIMO PROJEKTO   </w:t>
      </w:r>
    </w:p>
    <w:p w14:paraId="2C6B7007" w14:textId="74EDECD8" w:rsidR="00086D20" w:rsidRPr="00CA4EAF" w:rsidRDefault="00CA4EAF" w:rsidP="00086D20">
      <w:pPr>
        <w:jc w:val="center"/>
        <w:outlineLvl w:val="0"/>
        <w:rPr>
          <w:rFonts w:asciiTheme="majorBidi" w:hAnsiTheme="majorBidi" w:cstheme="majorBidi"/>
          <w:b/>
          <w:lang w:val="pl-PL"/>
        </w:rPr>
      </w:pPr>
      <w:r>
        <w:rPr>
          <w:rFonts w:asciiTheme="majorBidi" w:hAnsiTheme="majorBidi" w:cstheme="majorBidi"/>
          <w:b/>
          <w:bCs/>
          <w:lang w:val="lt-LT"/>
        </w:rPr>
        <w:t>„</w:t>
      </w:r>
      <w:r w:rsidR="009868D6" w:rsidRPr="00CA4EAF">
        <w:rPr>
          <w:rFonts w:asciiTheme="majorBidi" w:hAnsiTheme="majorBidi" w:cstheme="majorBidi"/>
          <w:b/>
          <w:bCs/>
          <w:lang w:val="lt-LT"/>
        </w:rPr>
        <w:t xml:space="preserve">DĖL </w:t>
      </w:r>
      <w:r w:rsidR="00337A1C" w:rsidRPr="00CA4EAF">
        <w:rPr>
          <w:rFonts w:asciiTheme="majorBidi" w:hAnsiTheme="majorBidi" w:cstheme="majorBidi"/>
          <w:b/>
          <w:bCs/>
          <w:lang w:val="lt-LT"/>
        </w:rPr>
        <w:t>NEKILNOJAMOJO TURTO</w:t>
      </w:r>
      <w:r w:rsidR="008A23E4" w:rsidRPr="00CA4EAF">
        <w:rPr>
          <w:rFonts w:asciiTheme="majorBidi" w:hAnsiTheme="majorBidi" w:cstheme="majorBidi"/>
          <w:b/>
          <w:bCs/>
          <w:lang w:val="lt-LT"/>
        </w:rPr>
        <w:t xml:space="preserve"> </w:t>
      </w:r>
      <w:r w:rsidR="009868D6" w:rsidRPr="00CA4EAF">
        <w:rPr>
          <w:rFonts w:asciiTheme="majorBidi" w:hAnsiTheme="majorBidi" w:cstheme="majorBidi"/>
          <w:b/>
          <w:bCs/>
          <w:lang w:val="lt-LT"/>
        </w:rPr>
        <w:t>PIRKIMO ALYTAUS RAJONO SAVIVALDYBĖS NUOSAVYBĖN</w:t>
      </w:r>
      <w:r w:rsidR="00086D20" w:rsidRPr="00CA4EAF">
        <w:rPr>
          <w:rFonts w:asciiTheme="majorBidi" w:hAnsiTheme="majorBidi" w:cstheme="majorBidi"/>
          <w:b/>
          <w:lang w:val="pl-PL"/>
        </w:rPr>
        <w:t>“</w:t>
      </w:r>
    </w:p>
    <w:p w14:paraId="30B581B4" w14:textId="77777777" w:rsidR="00086D20" w:rsidRPr="00CA4EAF" w:rsidRDefault="00086D20" w:rsidP="00086D20">
      <w:pPr>
        <w:jc w:val="center"/>
        <w:rPr>
          <w:rFonts w:asciiTheme="majorBidi" w:hAnsiTheme="majorBidi" w:cstheme="majorBidi"/>
          <w:lang w:val="pl-PL"/>
        </w:rPr>
      </w:pPr>
    </w:p>
    <w:p w14:paraId="3E3DA2F8" w14:textId="274676DD" w:rsidR="00086D20" w:rsidRPr="00CA4EAF" w:rsidRDefault="00086D20" w:rsidP="00086D20">
      <w:pPr>
        <w:tabs>
          <w:tab w:val="left" w:pos="3090"/>
        </w:tabs>
        <w:jc w:val="center"/>
        <w:rPr>
          <w:rFonts w:asciiTheme="majorBidi" w:hAnsiTheme="majorBidi" w:cstheme="majorBidi"/>
          <w:lang w:val="pl-PL"/>
        </w:rPr>
      </w:pPr>
      <w:r w:rsidRPr="00CA4EAF">
        <w:rPr>
          <w:rFonts w:asciiTheme="majorBidi" w:hAnsiTheme="majorBidi" w:cstheme="majorBidi"/>
          <w:lang w:val="pl-PL"/>
        </w:rPr>
        <w:t>20</w:t>
      </w:r>
      <w:r w:rsidR="009868D6" w:rsidRPr="00CA4EAF">
        <w:rPr>
          <w:rFonts w:asciiTheme="majorBidi" w:hAnsiTheme="majorBidi" w:cstheme="majorBidi"/>
          <w:lang w:val="pl-PL"/>
        </w:rPr>
        <w:t>2</w:t>
      </w:r>
      <w:r w:rsidR="008D3EB4" w:rsidRPr="00CA4EAF">
        <w:rPr>
          <w:rFonts w:asciiTheme="majorBidi" w:hAnsiTheme="majorBidi" w:cstheme="majorBidi"/>
          <w:lang w:val="pl-PL"/>
        </w:rPr>
        <w:t>5</w:t>
      </w:r>
      <w:r w:rsidR="006C0110" w:rsidRPr="00CA4EAF">
        <w:rPr>
          <w:rFonts w:asciiTheme="majorBidi" w:hAnsiTheme="majorBidi" w:cstheme="majorBidi"/>
          <w:lang w:val="pl-PL"/>
        </w:rPr>
        <w:t xml:space="preserve"> </w:t>
      </w:r>
      <w:r w:rsidRPr="00CA4EAF">
        <w:rPr>
          <w:rFonts w:asciiTheme="majorBidi" w:hAnsiTheme="majorBidi" w:cstheme="majorBidi"/>
          <w:lang w:val="pl-PL"/>
        </w:rPr>
        <w:t xml:space="preserve">m. </w:t>
      </w:r>
      <w:r w:rsidR="008D3EB4" w:rsidRPr="00CA4EAF">
        <w:rPr>
          <w:rFonts w:asciiTheme="majorBidi" w:hAnsiTheme="majorBidi" w:cstheme="majorBidi"/>
          <w:lang w:val="pl-PL"/>
        </w:rPr>
        <w:t>rugpjūčio 8</w:t>
      </w:r>
      <w:r w:rsidRPr="00CA4EAF">
        <w:rPr>
          <w:rFonts w:asciiTheme="majorBidi" w:hAnsiTheme="majorBidi" w:cstheme="majorBidi"/>
          <w:lang w:val="pl-PL"/>
        </w:rPr>
        <w:t xml:space="preserve"> d.</w:t>
      </w:r>
    </w:p>
    <w:p w14:paraId="5DA1CFFF" w14:textId="77777777" w:rsidR="00086D20" w:rsidRPr="00CA4EAF" w:rsidRDefault="00086D20" w:rsidP="00086D20">
      <w:pPr>
        <w:tabs>
          <w:tab w:val="left" w:pos="3090"/>
        </w:tabs>
        <w:jc w:val="center"/>
        <w:rPr>
          <w:rFonts w:asciiTheme="majorBidi" w:hAnsiTheme="majorBidi" w:cstheme="majorBidi"/>
          <w:lang w:val="pl-PL"/>
        </w:rPr>
      </w:pPr>
      <w:r w:rsidRPr="00CA4EAF">
        <w:rPr>
          <w:rFonts w:asciiTheme="majorBidi" w:hAnsiTheme="majorBidi" w:cstheme="majorBidi"/>
          <w:lang w:val="pl-PL"/>
        </w:rPr>
        <w:t>Alytus</w:t>
      </w:r>
    </w:p>
    <w:p w14:paraId="23B5438D" w14:textId="77777777" w:rsidR="002E3613" w:rsidRPr="00CA4EAF" w:rsidRDefault="002E3613" w:rsidP="00086D20">
      <w:pPr>
        <w:tabs>
          <w:tab w:val="left" w:pos="3090"/>
        </w:tabs>
        <w:jc w:val="center"/>
        <w:rPr>
          <w:rFonts w:asciiTheme="majorBidi" w:hAnsiTheme="majorBidi" w:cstheme="majorBidi"/>
          <w:lang w:val="pl-PL"/>
        </w:rPr>
      </w:pPr>
    </w:p>
    <w:p w14:paraId="7BED50DC" w14:textId="77777777" w:rsidR="00337A1C" w:rsidRPr="00CA4EAF" w:rsidRDefault="00337A1C" w:rsidP="00337A1C">
      <w:pPr>
        <w:tabs>
          <w:tab w:val="left" w:pos="720"/>
          <w:tab w:val="left" w:pos="1134"/>
          <w:tab w:val="left" w:pos="1276"/>
        </w:tabs>
        <w:ind w:firstLine="720"/>
        <w:jc w:val="both"/>
        <w:rPr>
          <w:rFonts w:asciiTheme="majorBidi" w:hAnsiTheme="majorBidi" w:cstheme="majorBidi"/>
          <w:lang w:val="pl-PL"/>
        </w:rPr>
      </w:pPr>
      <w:r w:rsidRPr="00CA4EAF">
        <w:rPr>
          <w:rFonts w:asciiTheme="majorBidi" w:hAnsiTheme="majorBidi" w:cstheme="majorBidi"/>
          <w:b/>
          <w:bCs/>
          <w:lang w:val="pl-PL"/>
        </w:rPr>
        <w:t>1.</w:t>
      </w:r>
      <w:r w:rsidRPr="00CA4EAF">
        <w:rPr>
          <w:rFonts w:asciiTheme="majorBidi" w:hAnsiTheme="majorBidi" w:cstheme="majorBidi"/>
          <w:lang w:val="pl-PL"/>
        </w:rPr>
        <w:t> </w:t>
      </w:r>
      <w:r w:rsidRPr="00CA4EAF">
        <w:rPr>
          <w:rFonts w:asciiTheme="majorBidi" w:hAnsiTheme="majorBidi" w:cstheme="majorBidi"/>
          <w:b/>
          <w:bCs/>
          <w:lang w:val="pl-PL"/>
        </w:rPr>
        <w:t>Sprendimo projekto tikslai, uždaviniai, laukiami rezultatai.</w:t>
      </w:r>
    </w:p>
    <w:p w14:paraId="799A6CAF" w14:textId="66A3FF9F" w:rsidR="00DD4D03" w:rsidRPr="00CA4EAF" w:rsidRDefault="00DD4D03" w:rsidP="00DD4D03">
      <w:pPr>
        <w:ind w:firstLine="720"/>
        <w:jc w:val="both"/>
        <w:rPr>
          <w:rFonts w:asciiTheme="majorBidi" w:hAnsiTheme="majorBidi" w:cstheme="majorBidi"/>
          <w:lang w:val="pl-PL"/>
        </w:rPr>
      </w:pPr>
      <w:r w:rsidRPr="00CA4EAF">
        <w:rPr>
          <w:rFonts w:asciiTheme="majorBidi" w:hAnsiTheme="majorBidi" w:cstheme="majorBidi"/>
          <w:lang w:val="pl-PL"/>
        </w:rPr>
        <w:t xml:space="preserve">Parengto sprendimo projekto tikslas – pirkti Alytaus rajono savivaldybės nuosavybėn </w:t>
      </w:r>
      <w:r w:rsidRPr="00CA4EAF">
        <w:rPr>
          <w:rFonts w:asciiTheme="majorBidi" w:hAnsiTheme="majorBidi" w:cstheme="majorBidi"/>
          <w:lang w:val="lt-LT"/>
        </w:rPr>
        <w:t>32/1000 dalis administracinio pastato (Nekilnojamo turto registro Nr. 44/887777, pastatas pažymėtas plane 1B2p, unikalus numeris 3398-5015-7010) ir 32/1000 dalis kitų inžinerinių statinių (Nekilnojamo turto registro Nr. 44/887777, unikalus numeris 3398-5015-7021), adresu Kauno g. 3, Punios k., Punios sen., Alytaus r. sav.,</w:t>
      </w:r>
      <w:r w:rsidRPr="00CA4EAF">
        <w:rPr>
          <w:rFonts w:asciiTheme="majorBidi" w:hAnsiTheme="majorBidi" w:cstheme="majorBidi"/>
          <w:i/>
          <w:lang w:val="pl-PL"/>
        </w:rPr>
        <w:t xml:space="preserve"> </w:t>
      </w:r>
      <w:r w:rsidRPr="00CA4EAF">
        <w:rPr>
          <w:rFonts w:asciiTheme="majorBidi" w:hAnsiTheme="majorBidi" w:cstheme="majorBidi"/>
          <w:lang w:val="lt-LT"/>
        </w:rPr>
        <w:t>už 16 900 Eur</w:t>
      </w:r>
      <w:r w:rsidRPr="00CA4EAF">
        <w:rPr>
          <w:rFonts w:asciiTheme="majorBidi" w:hAnsiTheme="majorBidi" w:cstheme="majorBidi"/>
          <w:lang w:val="pl-PL"/>
        </w:rPr>
        <w:t xml:space="preserve">. </w:t>
      </w:r>
      <w:r w:rsidRPr="00CA4EAF">
        <w:rPr>
          <w:rFonts w:asciiTheme="majorBidi" w:hAnsiTheme="majorBidi" w:cstheme="majorBidi"/>
          <w:lang w:val="lt-LT"/>
        </w:rPr>
        <w:t xml:space="preserve">Įsigijusi nekilnojamąjį turtą savivaldybė nuosavybės teise valdytų visą 3045,89 kv. m bendrojo ploto administracinį pastatą </w:t>
      </w:r>
      <w:r w:rsidR="00CE4FB5" w:rsidRPr="00CA4EAF">
        <w:rPr>
          <w:rFonts w:asciiTheme="majorBidi" w:hAnsiTheme="majorBidi" w:cstheme="majorBidi"/>
          <w:lang w:val="lt-LT"/>
        </w:rPr>
        <w:t xml:space="preserve">ir kiemo statinius, </w:t>
      </w:r>
      <w:r w:rsidR="00CE4FB5" w:rsidRPr="00CA4EAF">
        <w:rPr>
          <w:rFonts w:asciiTheme="majorBidi" w:hAnsiTheme="majorBidi" w:cstheme="majorBidi"/>
          <w:lang w:val="pl-PL"/>
        </w:rPr>
        <w:t>būtų galimybė užtikrinti pastato efektyvų valdymą ir priežiūrą.</w:t>
      </w:r>
    </w:p>
    <w:p w14:paraId="7E492D55" w14:textId="6A4BD0E9" w:rsidR="00337A1C" w:rsidRPr="00CA4EAF" w:rsidRDefault="00337A1C" w:rsidP="00DD4D03">
      <w:pPr>
        <w:ind w:firstLine="720"/>
        <w:jc w:val="both"/>
        <w:rPr>
          <w:rFonts w:asciiTheme="majorBidi" w:hAnsiTheme="majorBidi" w:cstheme="majorBidi"/>
          <w:lang w:val="lt-LT"/>
        </w:rPr>
      </w:pPr>
      <w:r w:rsidRPr="00CA4EAF">
        <w:rPr>
          <w:rFonts w:asciiTheme="majorBidi" w:hAnsiTheme="majorBidi" w:cstheme="majorBidi"/>
          <w:b/>
          <w:bCs/>
          <w:lang w:val="pl-PL"/>
        </w:rPr>
        <w:t>2. Kuo vadovaujantis parengtas sprendimo projektas</w:t>
      </w:r>
      <w:r w:rsidRPr="00CA4EAF">
        <w:rPr>
          <w:rFonts w:asciiTheme="majorBidi" w:hAnsiTheme="majorBidi" w:cstheme="majorBidi"/>
          <w:lang w:val="pl-PL"/>
        </w:rPr>
        <w:t>.</w:t>
      </w:r>
    </w:p>
    <w:p w14:paraId="43C02095" w14:textId="34F26178" w:rsidR="00CE4FB5" w:rsidRPr="00CA4EAF" w:rsidRDefault="00337A1C" w:rsidP="003F46CF">
      <w:pPr>
        <w:tabs>
          <w:tab w:val="left" w:pos="720"/>
          <w:tab w:val="left" w:pos="1134"/>
          <w:tab w:val="left" w:pos="1276"/>
        </w:tabs>
        <w:ind w:firstLine="720"/>
        <w:jc w:val="both"/>
        <w:rPr>
          <w:rFonts w:asciiTheme="majorBidi" w:hAnsiTheme="majorBidi" w:cstheme="majorBidi"/>
          <w:lang w:val="lt-LT"/>
        </w:rPr>
      </w:pPr>
      <w:r w:rsidRPr="00CA4EAF">
        <w:rPr>
          <w:rFonts w:asciiTheme="majorBidi" w:hAnsiTheme="majorBidi" w:cstheme="majorBidi"/>
          <w:lang w:val="pl-PL"/>
        </w:rPr>
        <w:t xml:space="preserve">Sprendimo projektas parengtas vadovaujantis </w:t>
      </w:r>
      <w:r w:rsidR="00CE4FB5" w:rsidRPr="00CA4EAF">
        <w:rPr>
          <w:rFonts w:asciiTheme="majorBidi" w:hAnsiTheme="majorBidi" w:cstheme="majorBidi"/>
          <w:bCs/>
          <w:lang w:val="lt-LT"/>
        </w:rPr>
        <w:t xml:space="preserve">Lietuvos Respublikos vietos savivaldos įstatymo 6 straipsnio 3 punktu, 15 straipsnio 2 dalies 19 punktu, </w:t>
      </w:r>
      <w:r w:rsidR="00CE4FB5" w:rsidRPr="00CA4EAF">
        <w:rPr>
          <w:rFonts w:asciiTheme="majorBidi" w:hAnsiTheme="majorBidi" w:cstheme="majorBidi"/>
          <w:lang w:val="lt-LT"/>
        </w:rPr>
        <w:t xml:space="preserve">Lietuvos Respublikos valstybės ir savivaldybių turto valdymo, naudojimo ir disponavimo juo įstatymo 6 straipsnio 5 punktu, </w:t>
      </w:r>
      <w:r w:rsidR="00CE4FB5" w:rsidRPr="00CA4EAF">
        <w:rPr>
          <w:rFonts w:asciiTheme="majorBidi" w:hAnsiTheme="majorBidi" w:cstheme="majorBidi"/>
          <w:bCs/>
          <w:lang w:val="lt-LT"/>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CE4FB5" w:rsidRPr="00CA4EAF">
        <w:rPr>
          <w:rFonts w:asciiTheme="majorBidi" w:hAnsiTheme="majorBidi" w:cstheme="majorBidi"/>
          <w:lang w:val="lt-LT"/>
        </w:rPr>
        <w:t>“,</w:t>
      </w:r>
      <w:r w:rsidR="00CE4FB5" w:rsidRPr="00CA4EAF">
        <w:rPr>
          <w:rFonts w:asciiTheme="majorBidi" w:hAnsiTheme="majorBidi" w:cstheme="majorBidi"/>
          <w:bCs/>
          <w:lang w:val="lt-LT"/>
        </w:rPr>
        <w:t xml:space="preserve"> 67 punktu bei atsižvelgiant į Alytaus rajono savivaldybės tarybos </w:t>
      </w:r>
      <w:r w:rsidR="00CE4FB5" w:rsidRPr="00CA4EAF">
        <w:rPr>
          <w:rFonts w:asciiTheme="majorBidi" w:hAnsiTheme="majorBidi" w:cstheme="majorBidi"/>
          <w:lang w:val="lt-LT"/>
        </w:rPr>
        <w:t xml:space="preserve">2025 m. vasario 20 d. sprendimą Nr. K-27 </w:t>
      </w:r>
      <w:r w:rsidR="00CA4EAF">
        <w:rPr>
          <w:rFonts w:asciiTheme="majorBidi" w:hAnsiTheme="majorBidi" w:cstheme="majorBidi"/>
          <w:lang w:val="lt-LT"/>
        </w:rPr>
        <w:t>„</w:t>
      </w:r>
      <w:r w:rsidR="00CE4FB5" w:rsidRPr="00CA4EAF">
        <w:rPr>
          <w:rFonts w:asciiTheme="majorBidi" w:hAnsiTheme="majorBidi" w:cstheme="majorBidi"/>
          <w:lang w:val="lt-LT"/>
        </w:rPr>
        <w:t xml:space="preserve">Dėl pastato dalies pirkimo Alytaus rajono savivaldybės nuosavybėn“ ir </w:t>
      </w:r>
      <w:r w:rsidR="00CE4FB5" w:rsidRPr="00CA4EAF">
        <w:rPr>
          <w:rFonts w:asciiTheme="majorBidi" w:hAnsiTheme="majorBidi" w:cstheme="majorBidi"/>
          <w:bCs/>
          <w:lang w:val="lt-LT"/>
        </w:rPr>
        <w:t>Alytaus rajono savivaldybės administracijos direktoriaus</w:t>
      </w:r>
      <w:r w:rsidR="00CE4FB5" w:rsidRPr="00CA4EAF">
        <w:rPr>
          <w:rFonts w:asciiTheme="majorBidi" w:hAnsiTheme="majorBidi" w:cstheme="majorBidi"/>
          <w:lang w:val="lt-LT"/>
        </w:rPr>
        <w:t xml:space="preserve"> 2025 m. vasario 26 d. įsakymu Nr. D1-237 </w:t>
      </w:r>
      <w:r w:rsidR="00CA4EAF">
        <w:rPr>
          <w:rFonts w:asciiTheme="majorBidi" w:hAnsiTheme="majorBidi" w:cstheme="majorBidi"/>
          <w:lang w:val="lt-LT"/>
        </w:rPr>
        <w:t>„</w:t>
      </w:r>
      <w:r w:rsidR="00CE4FB5" w:rsidRPr="00CA4EAF">
        <w:rPr>
          <w:rFonts w:asciiTheme="majorBidi" w:hAnsiTheme="majorBidi" w:cstheme="majorBidi"/>
          <w:lang w:val="lt-LT"/>
        </w:rPr>
        <w:t>Dėl Nekilnojamojo turto pirkimo komisijos sudarymo ir jos darbo reglamento tvirtinimo“ sudarytos Nekilnojamojo turto pirkimo komisijos 2025 m. rugpjūčio 7 d. protokolą Nr. 4.</w:t>
      </w:r>
    </w:p>
    <w:p w14:paraId="05981BCB" w14:textId="52E203FF" w:rsidR="00337A1C" w:rsidRPr="00CA4EAF" w:rsidRDefault="00337A1C" w:rsidP="003F46CF">
      <w:pPr>
        <w:tabs>
          <w:tab w:val="left" w:pos="720"/>
          <w:tab w:val="left" w:pos="1134"/>
          <w:tab w:val="left" w:pos="1276"/>
        </w:tabs>
        <w:ind w:firstLine="720"/>
        <w:jc w:val="both"/>
        <w:rPr>
          <w:rFonts w:asciiTheme="majorBidi" w:hAnsiTheme="majorBidi" w:cstheme="majorBidi"/>
          <w:bCs/>
          <w:lang w:val="es-ES"/>
        </w:rPr>
      </w:pPr>
      <w:r w:rsidRPr="00CA4EAF">
        <w:rPr>
          <w:rFonts w:asciiTheme="majorBidi" w:hAnsiTheme="majorBidi" w:cstheme="majorBidi"/>
          <w:b/>
          <w:lang w:val="lt-LT"/>
        </w:rPr>
        <w:t xml:space="preserve">3. </w:t>
      </w:r>
      <w:r w:rsidRPr="00CA4EAF">
        <w:rPr>
          <w:rFonts w:asciiTheme="majorBidi" w:hAnsiTheme="majorBidi" w:cstheme="majorBidi"/>
          <w:b/>
          <w:lang w:val="es-ES"/>
        </w:rPr>
        <w:t>Kiti, sprendimo iniciatorių nuomone, reikalingi pagrindimai ir paaiškinimai.</w:t>
      </w:r>
    </w:p>
    <w:p w14:paraId="376EDF76" w14:textId="69C82E3E" w:rsidR="00337A1C" w:rsidRPr="00CA4EAF" w:rsidRDefault="00CE4FB5" w:rsidP="00337A1C">
      <w:pPr>
        <w:tabs>
          <w:tab w:val="left" w:pos="993"/>
        </w:tabs>
        <w:ind w:firstLine="720"/>
        <w:jc w:val="both"/>
        <w:rPr>
          <w:rFonts w:asciiTheme="majorBidi" w:hAnsiTheme="majorBidi" w:cstheme="majorBidi"/>
          <w:lang w:val="lt-LT"/>
        </w:rPr>
      </w:pPr>
      <w:r w:rsidRPr="00CA4EAF">
        <w:rPr>
          <w:rFonts w:asciiTheme="majorBidi" w:hAnsiTheme="majorBidi" w:cstheme="majorBidi"/>
          <w:bCs/>
          <w:lang w:val="lt-LT"/>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CA4EAF">
        <w:rPr>
          <w:rFonts w:asciiTheme="majorBidi" w:hAnsiTheme="majorBidi" w:cstheme="majorBidi"/>
          <w:lang w:val="lt-LT"/>
        </w:rPr>
        <w:t>“,</w:t>
      </w:r>
      <w:r w:rsidR="00337A1C" w:rsidRPr="00CA4EAF">
        <w:rPr>
          <w:rFonts w:asciiTheme="majorBidi" w:hAnsiTheme="majorBidi" w:cstheme="majorBidi"/>
          <w:lang w:val="lt-LT"/>
        </w:rPr>
        <w:t xml:space="preserve"> 49 punkte numatyta, kad nekilnojamųjų daiktų įsigijimo kaina negali viršyti daugiau kaip 10 procentų rinkos vertės, nustatytos atlikus individualų turto vertinimą Lietuvos Respublikos turto ir verslo vertinimo pagrindų įstatymo nustatyta tvarka. Vykusių derybų metu nekilnojamojo turto savinink</w:t>
      </w:r>
      <w:r w:rsidR="00D55841" w:rsidRPr="00CA4EAF">
        <w:rPr>
          <w:rFonts w:asciiTheme="majorBidi" w:hAnsiTheme="majorBidi" w:cstheme="majorBidi"/>
          <w:lang w:val="lt-LT"/>
        </w:rPr>
        <w:t>ė</w:t>
      </w:r>
      <w:r w:rsidR="00337A1C" w:rsidRPr="00CA4EAF">
        <w:rPr>
          <w:rFonts w:asciiTheme="majorBidi" w:hAnsiTheme="majorBidi" w:cstheme="majorBidi"/>
          <w:lang w:val="lt-LT"/>
        </w:rPr>
        <w:t xml:space="preserve"> </w:t>
      </w:r>
      <w:r w:rsidR="00B96978" w:rsidRPr="00CA4EAF">
        <w:rPr>
          <w:rFonts w:asciiTheme="majorBidi" w:hAnsiTheme="majorBidi" w:cstheme="majorBidi"/>
          <w:lang w:val="lt-LT"/>
        </w:rPr>
        <w:t xml:space="preserve">AB Lietuvos paštas </w:t>
      </w:r>
      <w:r w:rsidR="00337A1C" w:rsidRPr="00CA4EAF">
        <w:rPr>
          <w:rFonts w:asciiTheme="majorBidi" w:hAnsiTheme="majorBidi" w:cstheme="majorBidi"/>
          <w:lang w:val="lt-LT"/>
        </w:rPr>
        <w:t xml:space="preserve">patvirtino galutinę pardavimo kainą – </w:t>
      </w:r>
      <w:r w:rsidR="00D55841" w:rsidRPr="00CA4EAF">
        <w:rPr>
          <w:rFonts w:asciiTheme="majorBidi" w:hAnsiTheme="majorBidi" w:cstheme="majorBidi"/>
          <w:lang w:val="lt-LT"/>
        </w:rPr>
        <w:t>1</w:t>
      </w:r>
      <w:r w:rsidRPr="00CA4EAF">
        <w:rPr>
          <w:rFonts w:asciiTheme="majorBidi" w:hAnsiTheme="majorBidi" w:cstheme="majorBidi"/>
          <w:lang w:val="lt-LT"/>
        </w:rPr>
        <w:t>6</w:t>
      </w:r>
      <w:r w:rsidR="00997600" w:rsidRPr="00CA4EAF">
        <w:rPr>
          <w:rFonts w:asciiTheme="majorBidi" w:hAnsiTheme="majorBidi" w:cstheme="majorBidi"/>
          <w:lang w:val="lt-LT"/>
        </w:rPr>
        <w:t xml:space="preserve"> </w:t>
      </w:r>
      <w:r w:rsidRPr="00CA4EAF">
        <w:rPr>
          <w:rFonts w:asciiTheme="majorBidi" w:hAnsiTheme="majorBidi" w:cstheme="majorBidi"/>
          <w:lang w:val="lt-LT"/>
        </w:rPr>
        <w:t>9</w:t>
      </w:r>
      <w:r w:rsidR="00997600" w:rsidRPr="00CA4EAF">
        <w:rPr>
          <w:rFonts w:asciiTheme="majorBidi" w:hAnsiTheme="majorBidi" w:cstheme="majorBidi"/>
          <w:lang w:val="lt-LT"/>
        </w:rPr>
        <w:t>00</w:t>
      </w:r>
      <w:r w:rsidR="00337A1C" w:rsidRPr="00CA4EAF">
        <w:rPr>
          <w:rFonts w:asciiTheme="majorBidi" w:hAnsiTheme="majorBidi" w:cstheme="majorBidi"/>
          <w:lang w:val="lt-LT"/>
        </w:rPr>
        <w:t xml:space="preserve"> Eur. </w:t>
      </w:r>
      <w:r w:rsidR="00B96978" w:rsidRPr="00CA4EAF">
        <w:rPr>
          <w:rFonts w:asciiTheme="majorBidi" w:hAnsiTheme="majorBidi" w:cstheme="majorBidi"/>
          <w:lang w:val="lt-LT"/>
        </w:rPr>
        <w:t xml:space="preserve">2025 m. vasario 28 d. nustatyta </w:t>
      </w:r>
      <w:r w:rsidR="00337A1C" w:rsidRPr="00CA4EAF">
        <w:rPr>
          <w:rFonts w:asciiTheme="majorBidi" w:hAnsiTheme="majorBidi" w:cstheme="majorBidi"/>
          <w:lang w:val="lt-LT"/>
        </w:rPr>
        <w:t xml:space="preserve">nekilnojamojo turto, esančio </w:t>
      </w:r>
      <w:r w:rsidRPr="00CA4EAF">
        <w:rPr>
          <w:rFonts w:asciiTheme="majorBidi" w:hAnsiTheme="majorBidi" w:cstheme="majorBidi"/>
          <w:lang w:val="lt-LT"/>
        </w:rPr>
        <w:t>Kauno g. 3, Punios k., Punios sen., Alytaus r. sav.</w:t>
      </w:r>
      <w:r w:rsidR="00337A1C" w:rsidRPr="00CA4EAF">
        <w:rPr>
          <w:rFonts w:asciiTheme="majorBidi" w:hAnsiTheme="majorBidi" w:cstheme="majorBidi"/>
          <w:lang w:val="lt-LT"/>
        </w:rPr>
        <w:t xml:space="preserve">, rinkos vertė – </w:t>
      </w:r>
      <w:r w:rsidRPr="00CA4EAF">
        <w:rPr>
          <w:rFonts w:asciiTheme="majorBidi" w:hAnsiTheme="majorBidi" w:cstheme="majorBidi"/>
          <w:lang w:val="lt-LT"/>
        </w:rPr>
        <w:t>20 910</w:t>
      </w:r>
      <w:r w:rsidR="00337A1C" w:rsidRPr="00CA4EAF">
        <w:rPr>
          <w:rFonts w:asciiTheme="majorBidi" w:hAnsiTheme="majorBidi" w:cstheme="majorBidi"/>
          <w:lang w:val="lt-LT"/>
        </w:rPr>
        <w:t xml:space="preserve"> Eur. </w:t>
      </w:r>
    </w:p>
    <w:p w14:paraId="337F8BDB" w14:textId="77777777" w:rsidR="00337A1C" w:rsidRPr="00CA4EAF" w:rsidRDefault="00337A1C" w:rsidP="00337A1C">
      <w:pPr>
        <w:tabs>
          <w:tab w:val="left" w:pos="720"/>
          <w:tab w:val="left" w:pos="1134"/>
          <w:tab w:val="left" w:pos="1276"/>
        </w:tabs>
        <w:ind w:firstLine="720"/>
        <w:jc w:val="both"/>
        <w:rPr>
          <w:rFonts w:asciiTheme="majorBidi" w:hAnsiTheme="majorBidi" w:cstheme="majorBidi"/>
          <w:b/>
          <w:bCs/>
          <w:lang w:val="lt-LT"/>
        </w:rPr>
      </w:pPr>
      <w:r w:rsidRPr="00CA4EAF">
        <w:rPr>
          <w:rFonts w:asciiTheme="majorBidi" w:hAnsiTheme="majorBidi" w:cstheme="majorBidi"/>
          <w:b/>
          <w:bCs/>
          <w:lang w:val="lt-LT"/>
        </w:rPr>
        <w:t>4. Lėšų poreikis sprendimui įgyvendinti, jų šaltiniai. </w:t>
      </w:r>
    </w:p>
    <w:p w14:paraId="56A8E172" w14:textId="67DDE0A3" w:rsidR="00CE4FB5" w:rsidRPr="00CA4EAF" w:rsidRDefault="00CE4FB5" w:rsidP="00CE4FB5">
      <w:pPr>
        <w:tabs>
          <w:tab w:val="left" w:pos="720"/>
          <w:tab w:val="left" w:pos="1134"/>
          <w:tab w:val="left" w:pos="1276"/>
        </w:tabs>
        <w:ind w:firstLine="720"/>
        <w:jc w:val="both"/>
        <w:rPr>
          <w:rFonts w:asciiTheme="majorBidi" w:hAnsiTheme="majorBidi" w:cstheme="majorBidi"/>
          <w:lang w:val="lt-LT" w:eastAsia="lt-LT"/>
        </w:rPr>
      </w:pPr>
      <w:r w:rsidRPr="00CA4EAF">
        <w:rPr>
          <w:rFonts w:asciiTheme="majorBidi" w:hAnsiTheme="majorBidi" w:cstheme="majorBidi"/>
          <w:lang w:val="lt-LT" w:eastAsia="lt-LT"/>
        </w:rPr>
        <w:t xml:space="preserve">Priėmus šį sprendimo projektą, lėšos nekilnojamojo turto pirkimui būtų naudojamos iš </w:t>
      </w:r>
      <w:r w:rsidRPr="00CA4EAF">
        <w:rPr>
          <w:rFonts w:asciiTheme="majorBidi" w:hAnsiTheme="majorBidi" w:cstheme="majorBidi"/>
          <w:lang w:val="lt-LT"/>
        </w:rPr>
        <w:t xml:space="preserve">savivaldybės biudžeto </w:t>
      </w:r>
      <w:r w:rsidRPr="00CA4EAF">
        <w:rPr>
          <w:rFonts w:asciiTheme="majorBidi" w:hAnsiTheme="majorBidi" w:cstheme="majorBidi"/>
          <w:lang w:val="lt-LT" w:eastAsia="lt-LT"/>
        </w:rPr>
        <w:t>(savivaldybės nuompinigių programa).</w:t>
      </w:r>
    </w:p>
    <w:p w14:paraId="10B5B2C6" w14:textId="77777777" w:rsidR="00337A1C" w:rsidRPr="00CA4EAF" w:rsidRDefault="00337A1C" w:rsidP="002E3613">
      <w:pPr>
        <w:tabs>
          <w:tab w:val="left" w:pos="720"/>
          <w:tab w:val="left" w:pos="1134"/>
          <w:tab w:val="left" w:pos="1276"/>
        </w:tabs>
        <w:ind w:firstLine="720"/>
        <w:jc w:val="both"/>
        <w:rPr>
          <w:rFonts w:asciiTheme="majorBidi" w:hAnsiTheme="majorBidi" w:cstheme="majorBidi"/>
          <w:b/>
          <w:bCs/>
          <w:lang w:val="lt-LT" w:eastAsia="lt-LT"/>
        </w:rPr>
      </w:pPr>
    </w:p>
    <w:p w14:paraId="2597FE8B" w14:textId="77777777" w:rsidR="002E3613" w:rsidRPr="00CA4EAF" w:rsidRDefault="002E3613" w:rsidP="002E3613">
      <w:pPr>
        <w:rPr>
          <w:rFonts w:asciiTheme="majorBidi" w:hAnsiTheme="majorBidi" w:cstheme="majorBidi"/>
          <w:lang w:val="lt-LT"/>
        </w:rPr>
      </w:pPr>
    </w:p>
    <w:p w14:paraId="530CDF34" w14:textId="77777777" w:rsidR="002E3613" w:rsidRPr="00CA4EAF" w:rsidRDefault="002E3613" w:rsidP="002E3613">
      <w:pPr>
        <w:rPr>
          <w:rFonts w:asciiTheme="majorBidi" w:hAnsiTheme="majorBidi" w:cstheme="majorBidi"/>
          <w:lang w:val="lt-LT"/>
        </w:rPr>
      </w:pPr>
      <w:r w:rsidRPr="00CA4EAF">
        <w:rPr>
          <w:rFonts w:asciiTheme="majorBidi" w:hAnsiTheme="majorBidi" w:cstheme="majorBidi"/>
          <w:lang w:val="lt-LT"/>
        </w:rPr>
        <w:t xml:space="preserve">                                                                                               </w:t>
      </w:r>
    </w:p>
    <w:p w14:paraId="52DCC8B4" w14:textId="3D2CA707" w:rsidR="007368AB" w:rsidRPr="00CA4EAF" w:rsidRDefault="002E3613" w:rsidP="0070690A">
      <w:pPr>
        <w:tabs>
          <w:tab w:val="left" w:pos="6755"/>
        </w:tabs>
        <w:rPr>
          <w:rFonts w:asciiTheme="majorBidi" w:hAnsiTheme="majorBidi" w:cstheme="majorBidi"/>
          <w:lang w:val="lt-LT"/>
        </w:rPr>
      </w:pPr>
      <w:r w:rsidRPr="00CA4EAF">
        <w:rPr>
          <w:rFonts w:asciiTheme="majorBidi" w:hAnsiTheme="majorBidi" w:cstheme="majorBidi"/>
          <w:lang w:val="lt-LT"/>
        </w:rPr>
        <w:t xml:space="preserve">Turto valdymo skyriaus </w:t>
      </w:r>
      <w:r w:rsidR="0070690A" w:rsidRPr="00CA4EAF">
        <w:rPr>
          <w:rFonts w:asciiTheme="majorBidi" w:hAnsiTheme="majorBidi" w:cstheme="majorBidi"/>
          <w:lang w:val="lt-LT"/>
        </w:rPr>
        <w:t>vedėjo pavaduotoja</w:t>
      </w:r>
      <w:r w:rsidRPr="00CA4EAF">
        <w:rPr>
          <w:rFonts w:asciiTheme="majorBidi" w:hAnsiTheme="majorBidi" w:cstheme="majorBidi"/>
          <w:lang w:val="lt-LT"/>
        </w:rPr>
        <w:t xml:space="preserve"> </w:t>
      </w:r>
      <w:r w:rsidR="0070690A" w:rsidRPr="00CA4EAF">
        <w:rPr>
          <w:rFonts w:asciiTheme="majorBidi" w:hAnsiTheme="majorBidi" w:cstheme="majorBidi"/>
          <w:lang w:val="lt-LT"/>
        </w:rPr>
        <w:tab/>
        <w:t xml:space="preserve">                Dovilė Slavinskaitė </w:t>
      </w:r>
    </w:p>
    <w:p w14:paraId="27DDA3BF" w14:textId="77777777" w:rsidR="007368AB" w:rsidRPr="00CA4EAF" w:rsidRDefault="007368AB" w:rsidP="00E3172C">
      <w:pPr>
        <w:rPr>
          <w:rFonts w:asciiTheme="majorBidi" w:hAnsiTheme="majorBidi" w:cstheme="majorBidi"/>
          <w:lang w:val="lt-LT"/>
        </w:rPr>
      </w:pPr>
    </w:p>
    <w:p w14:paraId="2FDBBD63" w14:textId="7293F019" w:rsidR="002E3613" w:rsidRPr="00CA4EAF" w:rsidRDefault="002E3613" w:rsidP="00E3172C">
      <w:pPr>
        <w:rPr>
          <w:rFonts w:asciiTheme="majorBidi" w:hAnsiTheme="majorBidi" w:cstheme="majorBidi"/>
          <w:lang w:val="pl-PL"/>
        </w:rPr>
      </w:pPr>
    </w:p>
    <w:sectPr w:rsidR="002E3613" w:rsidRPr="00CA4EAF" w:rsidSect="00086D2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715AE" w14:textId="77777777" w:rsidR="000F1E43" w:rsidRDefault="000F1E43" w:rsidP="002C3E71">
      <w:r>
        <w:separator/>
      </w:r>
    </w:p>
  </w:endnote>
  <w:endnote w:type="continuationSeparator" w:id="0">
    <w:p w14:paraId="02A8C0F0" w14:textId="77777777" w:rsidR="000F1E43" w:rsidRDefault="000F1E43" w:rsidP="002C3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545A0" w14:textId="77777777" w:rsidR="000F1E43" w:rsidRDefault="000F1E43" w:rsidP="002C3E71">
      <w:r>
        <w:separator/>
      </w:r>
    </w:p>
  </w:footnote>
  <w:footnote w:type="continuationSeparator" w:id="0">
    <w:p w14:paraId="05E08C53" w14:textId="77777777" w:rsidR="000F1E43" w:rsidRDefault="000F1E43" w:rsidP="002C3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C2C85"/>
    <w:multiLevelType w:val="multilevel"/>
    <w:tmpl w:val="4656B500"/>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4D836622"/>
    <w:multiLevelType w:val="hybridMultilevel"/>
    <w:tmpl w:val="9AF64B9A"/>
    <w:lvl w:ilvl="0" w:tplc="CC8C991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E0F61FC"/>
    <w:multiLevelType w:val="hybridMultilevel"/>
    <w:tmpl w:val="9AF64B9A"/>
    <w:lvl w:ilvl="0" w:tplc="CC8C991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D1C4545"/>
    <w:multiLevelType w:val="hybridMultilevel"/>
    <w:tmpl w:val="95D4939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6DC2681E"/>
    <w:multiLevelType w:val="hybridMultilevel"/>
    <w:tmpl w:val="1D466F90"/>
    <w:lvl w:ilvl="0" w:tplc="3B00BB76">
      <w:start w:val="1"/>
      <w:numFmt w:val="decimal"/>
      <w:lvlText w:val="%1."/>
      <w:lvlJc w:val="left"/>
      <w:pPr>
        <w:tabs>
          <w:tab w:val="num" w:pos="990"/>
        </w:tabs>
        <w:ind w:left="990" w:hanging="63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6F0B37FF"/>
    <w:multiLevelType w:val="hybridMultilevel"/>
    <w:tmpl w:val="B8DA1214"/>
    <w:lvl w:ilvl="0" w:tplc="4BE279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204901002">
    <w:abstractNumId w:val="0"/>
  </w:num>
  <w:num w:numId="2" w16cid:durableId="2005477264">
    <w:abstractNumId w:val="1"/>
  </w:num>
  <w:num w:numId="3" w16cid:durableId="306054349">
    <w:abstractNumId w:val="2"/>
  </w:num>
  <w:num w:numId="4" w16cid:durableId="1549414555">
    <w:abstractNumId w:val="3"/>
  </w:num>
  <w:num w:numId="5" w16cid:durableId="351996600">
    <w:abstractNumId w:val="4"/>
  </w:num>
  <w:num w:numId="6" w16cid:durableId="11376430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B0A"/>
    <w:rsid w:val="000070F9"/>
    <w:rsid w:val="000102CE"/>
    <w:rsid w:val="000117A8"/>
    <w:rsid w:val="00012501"/>
    <w:rsid w:val="000154F9"/>
    <w:rsid w:val="00025CBA"/>
    <w:rsid w:val="00032FEB"/>
    <w:rsid w:val="0004303B"/>
    <w:rsid w:val="000530A7"/>
    <w:rsid w:val="00065786"/>
    <w:rsid w:val="000701E2"/>
    <w:rsid w:val="000756EA"/>
    <w:rsid w:val="00086D20"/>
    <w:rsid w:val="000A7E6D"/>
    <w:rsid w:val="000B659E"/>
    <w:rsid w:val="000B71D2"/>
    <w:rsid w:val="000C0E39"/>
    <w:rsid w:val="000C51CB"/>
    <w:rsid w:val="000D6BE2"/>
    <w:rsid w:val="000E493F"/>
    <w:rsid w:val="000F1E43"/>
    <w:rsid w:val="000F37D9"/>
    <w:rsid w:val="000F3CF0"/>
    <w:rsid w:val="000F548E"/>
    <w:rsid w:val="001023AE"/>
    <w:rsid w:val="0011023B"/>
    <w:rsid w:val="00132465"/>
    <w:rsid w:val="001371C5"/>
    <w:rsid w:val="00154D1B"/>
    <w:rsid w:val="00161197"/>
    <w:rsid w:val="001625B2"/>
    <w:rsid w:val="00166BF1"/>
    <w:rsid w:val="001775FE"/>
    <w:rsid w:val="001975A6"/>
    <w:rsid w:val="001A31DD"/>
    <w:rsid w:val="001C0CB8"/>
    <w:rsid w:val="001D3180"/>
    <w:rsid w:val="001E1208"/>
    <w:rsid w:val="001F3B1E"/>
    <w:rsid w:val="00203EB6"/>
    <w:rsid w:val="002204A4"/>
    <w:rsid w:val="002230A2"/>
    <w:rsid w:val="00240A98"/>
    <w:rsid w:val="00242601"/>
    <w:rsid w:val="0024521F"/>
    <w:rsid w:val="00257154"/>
    <w:rsid w:val="002639F4"/>
    <w:rsid w:val="00282F9A"/>
    <w:rsid w:val="00290525"/>
    <w:rsid w:val="002A232D"/>
    <w:rsid w:val="002A6FE7"/>
    <w:rsid w:val="002B2899"/>
    <w:rsid w:val="002C3E71"/>
    <w:rsid w:val="002D14A3"/>
    <w:rsid w:val="002D16FB"/>
    <w:rsid w:val="002D1B49"/>
    <w:rsid w:val="002D3554"/>
    <w:rsid w:val="002D3D76"/>
    <w:rsid w:val="002D4D9B"/>
    <w:rsid w:val="002D66F4"/>
    <w:rsid w:val="002E3613"/>
    <w:rsid w:val="002E4013"/>
    <w:rsid w:val="002F58C2"/>
    <w:rsid w:val="00300E63"/>
    <w:rsid w:val="003041EC"/>
    <w:rsid w:val="00321291"/>
    <w:rsid w:val="00322F45"/>
    <w:rsid w:val="00332FE7"/>
    <w:rsid w:val="003376F9"/>
    <w:rsid w:val="00337A1C"/>
    <w:rsid w:val="0035106B"/>
    <w:rsid w:val="00377C0B"/>
    <w:rsid w:val="003828C5"/>
    <w:rsid w:val="00386773"/>
    <w:rsid w:val="003C20F9"/>
    <w:rsid w:val="003C53B2"/>
    <w:rsid w:val="003D300C"/>
    <w:rsid w:val="003F46CF"/>
    <w:rsid w:val="00407D5F"/>
    <w:rsid w:val="0041345A"/>
    <w:rsid w:val="00414FB1"/>
    <w:rsid w:val="00417CAC"/>
    <w:rsid w:val="004356CD"/>
    <w:rsid w:val="0047442A"/>
    <w:rsid w:val="00477516"/>
    <w:rsid w:val="00477C15"/>
    <w:rsid w:val="004847D0"/>
    <w:rsid w:val="00484D08"/>
    <w:rsid w:val="0049733B"/>
    <w:rsid w:val="004A4E56"/>
    <w:rsid w:val="004A7D3F"/>
    <w:rsid w:val="004C1C86"/>
    <w:rsid w:val="004C68B5"/>
    <w:rsid w:val="004C6C14"/>
    <w:rsid w:val="004D7004"/>
    <w:rsid w:val="004E63B0"/>
    <w:rsid w:val="00502B77"/>
    <w:rsid w:val="005275F9"/>
    <w:rsid w:val="00532E0C"/>
    <w:rsid w:val="00537BE4"/>
    <w:rsid w:val="00555355"/>
    <w:rsid w:val="00583EB3"/>
    <w:rsid w:val="00584B70"/>
    <w:rsid w:val="0059588B"/>
    <w:rsid w:val="00597453"/>
    <w:rsid w:val="00597FF9"/>
    <w:rsid w:val="005A20FD"/>
    <w:rsid w:val="005A5DCE"/>
    <w:rsid w:val="005B46F7"/>
    <w:rsid w:val="005B4DB8"/>
    <w:rsid w:val="005C04A7"/>
    <w:rsid w:val="005C7CEC"/>
    <w:rsid w:val="005D195B"/>
    <w:rsid w:val="005D1A38"/>
    <w:rsid w:val="005D46F3"/>
    <w:rsid w:val="005E266E"/>
    <w:rsid w:val="005E32D1"/>
    <w:rsid w:val="005E71BD"/>
    <w:rsid w:val="005F3E4F"/>
    <w:rsid w:val="005F5976"/>
    <w:rsid w:val="00602ADB"/>
    <w:rsid w:val="00604D4C"/>
    <w:rsid w:val="006105D7"/>
    <w:rsid w:val="0061560D"/>
    <w:rsid w:val="006177DB"/>
    <w:rsid w:val="006222BC"/>
    <w:rsid w:val="006339B2"/>
    <w:rsid w:val="00635A6A"/>
    <w:rsid w:val="00646980"/>
    <w:rsid w:val="00651695"/>
    <w:rsid w:val="0065388B"/>
    <w:rsid w:val="006770AA"/>
    <w:rsid w:val="006A15D3"/>
    <w:rsid w:val="006A3AD4"/>
    <w:rsid w:val="006B144D"/>
    <w:rsid w:val="006C0110"/>
    <w:rsid w:val="006C51C5"/>
    <w:rsid w:val="006D5BBE"/>
    <w:rsid w:val="006D5BDD"/>
    <w:rsid w:val="006D756C"/>
    <w:rsid w:val="0070690A"/>
    <w:rsid w:val="00721609"/>
    <w:rsid w:val="007368AB"/>
    <w:rsid w:val="0074559A"/>
    <w:rsid w:val="0075274F"/>
    <w:rsid w:val="00752C65"/>
    <w:rsid w:val="00754BB1"/>
    <w:rsid w:val="007623B9"/>
    <w:rsid w:val="00764D62"/>
    <w:rsid w:val="007671D2"/>
    <w:rsid w:val="00777F4B"/>
    <w:rsid w:val="0078554E"/>
    <w:rsid w:val="0079491C"/>
    <w:rsid w:val="007A0D32"/>
    <w:rsid w:val="007A7616"/>
    <w:rsid w:val="007C04A4"/>
    <w:rsid w:val="007C4FD6"/>
    <w:rsid w:val="007E076C"/>
    <w:rsid w:val="007E470D"/>
    <w:rsid w:val="007E6F32"/>
    <w:rsid w:val="007F4387"/>
    <w:rsid w:val="00805780"/>
    <w:rsid w:val="00807302"/>
    <w:rsid w:val="00807CB7"/>
    <w:rsid w:val="00820DB4"/>
    <w:rsid w:val="00822B3F"/>
    <w:rsid w:val="00826052"/>
    <w:rsid w:val="00844667"/>
    <w:rsid w:val="008509AB"/>
    <w:rsid w:val="00860C19"/>
    <w:rsid w:val="008633D4"/>
    <w:rsid w:val="00871B0A"/>
    <w:rsid w:val="00883BBE"/>
    <w:rsid w:val="008A23E4"/>
    <w:rsid w:val="008B26AA"/>
    <w:rsid w:val="008C0157"/>
    <w:rsid w:val="008D3EB4"/>
    <w:rsid w:val="008D5A57"/>
    <w:rsid w:val="008F0690"/>
    <w:rsid w:val="008F5721"/>
    <w:rsid w:val="00906A3C"/>
    <w:rsid w:val="009203ED"/>
    <w:rsid w:val="009238B0"/>
    <w:rsid w:val="00953CC7"/>
    <w:rsid w:val="00954950"/>
    <w:rsid w:val="00964B7A"/>
    <w:rsid w:val="00976E88"/>
    <w:rsid w:val="00982466"/>
    <w:rsid w:val="009868D6"/>
    <w:rsid w:val="00997336"/>
    <w:rsid w:val="00997600"/>
    <w:rsid w:val="009978A8"/>
    <w:rsid w:val="009C1C5D"/>
    <w:rsid w:val="009C3568"/>
    <w:rsid w:val="009D589D"/>
    <w:rsid w:val="009E1E4A"/>
    <w:rsid w:val="009F2103"/>
    <w:rsid w:val="00A003CC"/>
    <w:rsid w:val="00A026B6"/>
    <w:rsid w:val="00A02B1B"/>
    <w:rsid w:val="00A104A8"/>
    <w:rsid w:val="00A10DDD"/>
    <w:rsid w:val="00A17A2F"/>
    <w:rsid w:val="00A32900"/>
    <w:rsid w:val="00A41CBD"/>
    <w:rsid w:val="00A473D2"/>
    <w:rsid w:val="00A62C5F"/>
    <w:rsid w:val="00A6523C"/>
    <w:rsid w:val="00A731F2"/>
    <w:rsid w:val="00A74B5D"/>
    <w:rsid w:val="00A80806"/>
    <w:rsid w:val="00A87BF4"/>
    <w:rsid w:val="00A9080A"/>
    <w:rsid w:val="00A935A6"/>
    <w:rsid w:val="00AB2F4F"/>
    <w:rsid w:val="00AD6441"/>
    <w:rsid w:val="00AE16DB"/>
    <w:rsid w:val="00AE3617"/>
    <w:rsid w:val="00AE4C00"/>
    <w:rsid w:val="00AF1699"/>
    <w:rsid w:val="00AF3AF8"/>
    <w:rsid w:val="00AF5DDF"/>
    <w:rsid w:val="00B013D8"/>
    <w:rsid w:val="00B07493"/>
    <w:rsid w:val="00B12E5B"/>
    <w:rsid w:val="00B153F6"/>
    <w:rsid w:val="00B24D1B"/>
    <w:rsid w:val="00B34E97"/>
    <w:rsid w:val="00B5745C"/>
    <w:rsid w:val="00B606BF"/>
    <w:rsid w:val="00B65476"/>
    <w:rsid w:val="00B65868"/>
    <w:rsid w:val="00B6696C"/>
    <w:rsid w:val="00B706D3"/>
    <w:rsid w:val="00B74465"/>
    <w:rsid w:val="00B8663E"/>
    <w:rsid w:val="00B96978"/>
    <w:rsid w:val="00BA0229"/>
    <w:rsid w:val="00BA7D09"/>
    <w:rsid w:val="00BB17BB"/>
    <w:rsid w:val="00BC4397"/>
    <w:rsid w:val="00BC6575"/>
    <w:rsid w:val="00BC6C73"/>
    <w:rsid w:val="00BD1E7A"/>
    <w:rsid w:val="00BD3F5D"/>
    <w:rsid w:val="00BD50C1"/>
    <w:rsid w:val="00BD6149"/>
    <w:rsid w:val="00BF4E40"/>
    <w:rsid w:val="00C0679B"/>
    <w:rsid w:val="00C11825"/>
    <w:rsid w:val="00C14BDC"/>
    <w:rsid w:val="00C2173E"/>
    <w:rsid w:val="00C353B3"/>
    <w:rsid w:val="00C37117"/>
    <w:rsid w:val="00C43081"/>
    <w:rsid w:val="00C539BB"/>
    <w:rsid w:val="00C54AED"/>
    <w:rsid w:val="00C55ED0"/>
    <w:rsid w:val="00C63173"/>
    <w:rsid w:val="00C77BEC"/>
    <w:rsid w:val="00C83D4A"/>
    <w:rsid w:val="00C95EB6"/>
    <w:rsid w:val="00CA35A8"/>
    <w:rsid w:val="00CA3F67"/>
    <w:rsid w:val="00CA442E"/>
    <w:rsid w:val="00CA4EAF"/>
    <w:rsid w:val="00CA74EE"/>
    <w:rsid w:val="00CB4C21"/>
    <w:rsid w:val="00CD2CB0"/>
    <w:rsid w:val="00CD68B3"/>
    <w:rsid w:val="00CE0E92"/>
    <w:rsid w:val="00CE4FB5"/>
    <w:rsid w:val="00CE6C44"/>
    <w:rsid w:val="00CF22F4"/>
    <w:rsid w:val="00D0201E"/>
    <w:rsid w:val="00D5137C"/>
    <w:rsid w:val="00D52CA6"/>
    <w:rsid w:val="00D55841"/>
    <w:rsid w:val="00D731C7"/>
    <w:rsid w:val="00D76AF1"/>
    <w:rsid w:val="00D80F38"/>
    <w:rsid w:val="00D85F3B"/>
    <w:rsid w:val="00D929FA"/>
    <w:rsid w:val="00D9563B"/>
    <w:rsid w:val="00DA03AE"/>
    <w:rsid w:val="00DA313C"/>
    <w:rsid w:val="00DA78AF"/>
    <w:rsid w:val="00DC4D14"/>
    <w:rsid w:val="00DC602C"/>
    <w:rsid w:val="00DC6799"/>
    <w:rsid w:val="00DD4D03"/>
    <w:rsid w:val="00DD5067"/>
    <w:rsid w:val="00DD68F1"/>
    <w:rsid w:val="00DE4E4D"/>
    <w:rsid w:val="00DF149F"/>
    <w:rsid w:val="00E03D92"/>
    <w:rsid w:val="00E10C03"/>
    <w:rsid w:val="00E11BE0"/>
    <w:rsid w:val="00E153F2"/>
    <w:rsid w:val="00E3172C"/>
    <w:rsid w:val="00E319C3"/>
    <w:rsid w:val="00E36FC2"/>
    <w:rsid w:val="00E4775B"/>
    <w:rsid w:val="00E60869"/>
    <w:rsid w:val="00E615EC"/>
    <w:rsid w:val="00E67B18"/>
    <w:rsid w:val="00E73588"/>
    <w:rsid w:val="00E756F8"/>
    <w:rsid w:val="00E81042"/>
    <w:rsid w:val="00E9164C"/>
    <w:rsid w:val="00E9263D"/>
    <w:rsid w:val="00E93D05"/>
    <w:rsid w:val="00E94E80"/>
    <w:rsid w:val="00EA162A"/>
    <w:rsid w:val="00EA18B6"/>
    <w:rsid w:val="00EA65F1"/>
    <w:rsid w:val="00EE265C"/>
    <w:rsid w:val="00EF0985"/>
    <w:rsid w:val="00F03720"/>
    <w:rsid w:val="00F13146"/>
    <w:rsid w:val="00F13A47"/>
    <w:rsid w:val="00F3174E"/>
    <w:rsid w:val="00F44CCF"/>
    <w:rsid w:val="00F92D54"/>
    <w:rsid w:val="00F95A8B"/>
    <w:rsid w:val="00FA4292"/>
    <w:rsid w:val="00FC1EAB"/>
    <w:rsid w:val="00FC516A"/>
    <w:rsid w:val="00FC61DD"/>
    <w:rsid w:val="00FE2C6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349D43"/>
  <w15:chartTrackingRefBased/>
  <w15:docId w15:val="{378EFD64-8647-45D4-85D3-D498B5131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outlineLvl w:val="0"/>
    </w:pPr>
    <w:rPr>
      <w:sz w:val="28"/>
      <w:lang w:val="lt-LT"/>
    </w:rPr>
  </w:style>
  <w:style w:type="paragraph" w:styleId="Antrat2">
    <w:name w:val="heading 2"/>
    <w:basedOn w:val="prastasis"/>
    <w:next w:val="prastasis"/>
    <w:qFormat/>
    <w:pPr>
      <w:keepNext/>
      <w:tabs>
        <w:tab w:val="left" w:pos="2910"/>
      </w:tabs>
      <w:jc w:val="center"/>
      <w:outlineLvl w:val="1"/>
    </w:pPr>
    <w:rPr>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firstLine="720"/>
      <w:jc w:val="both"/>
    </w:pPr>
    <w:rPr>
      <w:sz w:val="28"/>
      <w:lang w:val="lt-LT"/>
    </w:rPr>
  </w:style>
  <w:style w:type="paragraph" w:styleId="Pagrindinistekstas">
    <w:name w:val="Body Text"/>
    <w:basedOn w:val="prastasis"/>
    <w:pPr>
      <w:tabs>
        <w:tab w:val="left" w:pos="945"/>
      </w:tabs>
      <w:jc w:val="both"/>
    </w:pPr>
    <w:rPr>
      <w:lang w:val="lt-LT"/>
    </w:rPr>
  </w:style>
  <w:style w:type="paragraph" w:styleId="Debesliotekstas">
    <w:name w:val="Balloon Text"/>
    <w:basedOn w:val="prastasis"/>
    <w:semiHidden/>
    <w:rsid w:val="00B153F6"/>
    <w:rPr>
      <w:rFonts w:ascii="Tahoma" w:hAnsi="Tahoma" w:cs="Tahoma"/>
      <w:sz w:val="16"/>
      <w:szCs w:val="16"/>
    </w:rPr>
  </w:style>
  <w:style w:type="table" w:styleId="Lentelstinklelis">
    <w:name w:val="Table Grid"/>
    <w:basedOn w:val="prastojilentel"/>
    <w:uiPriority w:val="39"/>
    <w:rsid w:val="00DC4D1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2C3E71"/>
    <w:pPr>
      <w:tabs>
        <w:tab w:val="center" w:pos="4819"/>
        <w:tab w:val="right" w:pos="9638"/>
      </w:tabs>
    </w:pPr>
  </w:style>
  <w:style w:type="character" w:customStyle="1" w:styleId="AntratsDiagrama">
    <w:name w:val="Antraštės Diagrama"/>
    <w:link w:val="Antrats"/>
    <w:uiPriority w:val="99"/>
    <w:rsid w:val="002C3E71"/>
    <w:rPr>
      <w:sz w:val="24"/>
      <w:szCs w:val="24"/>
      <w:lang w:val="en-GB" w:eastAsia="en-US"/>
    </w:rPr>
  </w:style>
  <w:style w:type="paragraph" w:styleId="Porat">
    <w:name w:val="footer"/>
    <w:basedOn w:val="prastasis"/>
    <w:link w:val="PoratDiagrama"/>
    <w:uiPriority w:val="99"/>
    <w:unhideWhenUsed/>
    <w:rsid w:val="002C3E71"/>
    <w:pPr>
      <w:tabs>
        <w:tab w:val="center" w:pos="4819"/>
        <w:tab w:val="right" w:pos="9638"/>
      </w:tabs>
    </w:pPr>
  </w:style>
  <w:style w:type="character" w:customStyle="1" w:styleId="PoratDiagrama">
    <w:name w:val="Poraštė Diagrama"/>
    <w:link w:val="Porat"/>
    <w:uiPriority w:val="99"/>
    <w:rsid w:val="002C3E71"/>
    <w:rPr>
      <w:sz w:val="24"/>
      <w:szCs w:val="24"/>
      <w:lang w:val="en-GB" w:eastAsia="en-US"/>
    </w:rPr>
  </w:style>
  <w:style w:type="character" w:styleId="Komentaronuoroda">
    <w:name w:val="annotation reference"/>
    <w:uiPriority w:val="99"/>
    <w:semiHidden/>
    <w:unhideWhenUsed/>
    <w:rsid w:val="005B46F7"/>
    <w:rPr>
      <w:sz w:val="16"/>
      <w:szCs w:val="16"/>
    </w:rPr>
  </w:style>
  <w:style w:type="paragraph" w:styleId="Komentarotekstas">
    <w:name w:val="annotation text"/>
    <w:basedOn w:val="prastasis"/>
    <w:link w:val="KomentarotekstasDiagrama"/>
    <w:uiPriority w:val="99"/>
    <w:semiHidden/>
    <w:unhideWhenUsed/>
    <w:rsid w:val="005B46F7"/>
    <w:rPr>
      <w:sz w:val="20"/>
      <w:szCs w:val="20"/>
    </w:rPr>
  </w:style>
  <w:style w:type="character" w:customStyle="1" w:styleId="KomentarotekstasDiagrama">
    <w:name w:val="Komentaro tekstas Diagrama"/>
    <w:link w:val="Komentarotekstas"/>
    <w:uiPriority w:val="99"/>
    <w:semiHidden/>
    <w:rsid w:val="005B46F7"/>
    <w:rPr>
      <w:lang w:val="en-GB" w:eastAsia="en-US"/>
    </w:rPr>
  </w:style>
  <w:style w:type="paragraph" w:styleId="Komentarotema">
    <w:name w:val="annotation subject"/>
    <w:basedOn w:val="Komentarotekstas"/>
    <w:next w:val="Komentarotekstas"/>
    <w:link w:val="KomentarotemaDiagrama"/>
    <w:uiPriority w:val="99"/>
    <w:semiHidden/>
    <w:unhideWhenUsed/>
    <w:rsid w:val="005B46F7"/>
    <w:rPr>
      <w:b/>
      <w:bCs/>
    </w:rPr>
  </w:style>
  <w:style w:type="character" w:customStyle="1" w:styleId="KomentarotemaDiagrama">
    <w:name w:val="Komentaro tema Diagrama"/>
    <w:link w:val="Komentarotema"/>
    <w:uiPriority w:val="99"/>
    <w:semiHidden/>
    <w:rsid w:val="005B46F7"/>
    <w:rPr>
      <w:b/>
      <w:bCs/>
      <w:lang w:val="en-GB" w:eastAsia="en-US"/>
    </w:rPr>
  </w:style>
  <w:style w:type="paragraph" w:styleId="Betarp">
    <w:name w:val="No Spacing"/>
    <w:uiPriority w:val="1"/>
    <w:qFormat/>
    <w:rsid w:val="002D16FB"/>
    <w:rPr>
      <w:rFonts w:ascii="TimesLT" w:hAnsi="TimesLT"/>
      <w:sz w:val="24"/>
      <w:lang w:val="en-GB" w:eastAsia="en-US"/>
    </w:rPr>
  </w:style>
  <w:style w:type="paragraph" w:customStyle="1" w:styleId="Lentelsturinys">
    <w:name w:val="Lentelės turinys"/>
    <w:basedOn w:val="Pagrindinistekstas"/>
    <w:rsid w:val="002E3613"/>
    <w:pPr>
      <w:widowControl w:val="0"/>
      <w:suppressLineNumbers/>
      <w:tabs>
        <w:tab w:val="clear" w:pos="945"/>
      </w:tabs>
      <w:suppressAutoHyphens/>
      <w:spacing w:after="120"/>
      <w:jc w:val="left"/>
    </w:pPr>
    <w:rPr>
      <w:rFonts w:eastAsia="Lucida Sans Unicode"/>
      <w:color w:val="00000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73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A6A63-D79D-46D9-A967-68A459E1F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704</Words>
  <Characters>4796</Characters>
  <Application>Microsoft Office Word</Application>
  <DocSecurity>0</DocSecurity>
  <Lines>39</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SAVIVALDYBĖS TURTO PANAUDOS</vt:lpstr>
      <vt:lpstr>SAVIVALDYBĖS TURTO PANAUDOS</vt:lpstr>
    </vt:vector>
  </TitlesOfParts>
  <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SAVIVALDYBĖS TURTO PANAUDOS</dc:title>
  <dc:subject/>
  <dc:creator>- -</dc:creator>
  <cp:keywords/>
  <dc:description/>
  <cp:lastModifiedBy>Laima Ivašauskienė</cp:lastModifiedBy>
  <cp:revision>2</cp:revision>
  <cp:lastPrinted>2022-07-29T08:10:00Z</cp:lastPrinted>
  <dcterms:created xsi:type="dcterms:W3CDTF">2025-08-13T06:28:00Z</dcterms:created>
  <dcterms:modified xsi:type="dcterms:W3CDTF">2025-08-13T06:28:00Z</dcterms:modified>
</cp:coreProperties>
</file>